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01" w:rsidRPr="001A587D" w:rsidRDefault="000A2801" w:rsidP="000A2801">
      <w:pPr>
        <w:spacing w:line="600" w:lineRule="exact"/>
        <w:jc w:val="center"/>
        <w:rPr>
          <w:rFonts w:ascii="方正小标宋_GBK" w:eastAsia="方正小标宋_GBK" w:hint="eastAsia"/>
          <w:b/>
          <w:sz w:val="36"/>
          <w:szCs w:val="36"/>
        </w:rPr>
      </w:pPr>
      <w:r>
        <w:rPr>
          <w:rFonts w:ascii="方正小标宋_GBK" w:eastAsia="方正小标宋_GBK" w:hint="eastAsia"/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pt;margin-top:7.8pt;width:430.5pt;height:29.55pt;z-index:251657728" filled="f" stroked="f">
            <v:textbox>
              <w:txbxContent>
                <w:p w:rsidR="003106BA" w:rsidRPr="00F91605" w:rsidRDefault="003106BA" w:rsidP="000A2801">
                  <w:pPr>
                    <w:spacing w:line="400" w:lineRule="exact"/>
                    <w:rPr>
                      <w:rFonts w:hint="eastAsia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8C3CB1">
        <w:rPr>
          <w:rFonts w:hint="eastAsia"/>
          <w:b/>
          <w:sz w:val="44"/>
          <w:szCs w:val="44"/>
        </w:rPr>
        <w:t>重庆工业职业技术学院</w:t>
      </w:r>
    </w:p>
    <w:p w:rsidR="00FF057F" w:rsidRPr="005A61C9" w:rsidRDefault="00DC45FF" w:rsidP="003E0E5D">
      <w:pPr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2016</w:t>
      </w:r>
      <w:r w:rsidR="003E0E5D" w:rsidRPr="005A61C9">
        <w:rPr>
          <w:rFonts w:ascii="方正小标宋_GBK" w:eastAsia="方正小标宋_GBK" w:hint="eastAsia"/>
          <w:sz w:val="44"/>
          <w:szCs w:val="44"/>
        </w:rPr>
        <w:t>年部门预算说明</w:t>
      </w:r>
    </w:p>
    <w:p w:rsidR="00511284" w:rsidRPr="00511284" w:rsidRDefault="00511284" w:rsidP="003E0E5D">
      <w:pPr>
        <w:jc w:val="center"/>
        <w:rPr>
          <w:rFonts w:ascii="方正小标宋_GBK" w:eastAsia="方正小标宋_GBK" w:hint="eastAsia"/>
          <w:sz w:val="36"/>
          <w:szCs w:val="36"/>
        </w:rPr>
      </w:pPr>
    </w:p>
    <w:p w:rsidR="003E0E5D" w:rsidRPr="00511284" w:rsidRDefault="00511284" w:rsidP="00511284">
      <w:pPr>
        <w:ind w:left="720"/>
        <w:rPr>
          <w:rFonts w:ascii="黑体" w:eastAsia="黑体" w:hAnsi="黑体" w:hint="eastAsia"/>
          <w:b/>
          <w:sz w:val="32"/>
          <w:szCs w:val="32"/>
        </w:rPr>
      </w:pPr>
      <w:r w:rsidRPr="00511284">
        <w:rPr>
          <w:rFonts w:ascii="黑体" w:eastAsia="黑体" w:hAnsi="黑体" w:hint="eastAsia"/>
          <w:b/>
          <w:sz w:val="32"/>
          <w:szCs w:val="32"/>
        </w:rPr>
        <w:t xml:space="preserve"> 一、</w:t>
      </w:r>
      <w:r w:rsidR="003E0E5D" w:rsidRPr="00511284">
        <w:rPr>
          <w:rFonts w:ascii="黑体" w:eastAsia="黑体" w:hAnsi="黑体" w:hint="eastAsia"/>
          <w:b/>
          <w:sz w:val="32"/>
          <w:szCs w:val="32"/>
        </w:rPr>
        <w:t>单位基本情况</w:t>
      </w:r>
    </w:p>
    <w:p w:rsidR="00F052B4" w:rsidRPr="00511284" w:rsidRDefault="00511284" w:rsidP="00511284">
      <w:pPr>
        <w:ind w:left="720"/>
        <w:rPr>
          <w:rFonts w:ascii="方正楷体_GBK" w:eastAsia="方正楷体_GBK" w:hAnsi="宋体" w:hint="eastAsia"/>
          <w:b/>
          <w:sz w:val="32"/>
          <w:szCs w:val="32"/>
        </w:rPr>
      </w:pPr>
      <w:r w:rsidRPr="00511284">
        <w:rPr>
          <w:rFonts w:ascii="方正楷体_GBK" w:eastAsia="方正楷体_GBK" w:hAnsi="宋体" w:hint="eastAsia"/>
          <w:b/>
          <w:sz w:val="32"/>
          <w:szCs w:val="32"/>
        </w:rPr>
        <w:t xml:space="preserve">  （一）</w:t>
      </w:r>
      <w:r w:rsidR="003E0E5D" w:rsidRPr="00511284">
        <w:rPr>
          <w:rFonts w:ascii="方正楷体_GBK" w:eastAsia="方正楷体_GBK" w:hAnsi="宋体" w:hint="eastAsia"/>
          <w:b/>
          <w:sz w:val="32"/>
          <w:szCs w:val="32"/>
        </w:rPr>
        <w:t>部门预算单位组成情况</w:t>
      </w:r>
    </w:p>
    <w:p w:rsidR="00F052B4" w:rsidRPr="00511284" w:rsidRDefault="000A2801" w:rsidP="00225D95">
      <w:pPr>
        <w:ind w:firstLineChars="250" w:firstLine="80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重庆工业职业技术学院</w:t>
      </w:r>
      <w:r w:rsidRPr="000A2801">
        <w:rPr>
          <w:rFonts w:ascii="仿宋_GB2312" w:eastAsia="仿宋_GB2312" w:hAnsi="宋体" w:hint="eastAsia"/>
          <w:sz w:val="32"/>
          <w:szCs w:val="32"/>
        </w:rPr>
        <w:t>是经重庆市人民政府批准、教育部备案、独立设置的全日制公办普通高等院校，并且是全国首批国家示范性高等职业院校</w:t>
      </w:r>
      <w:r w:rsidR="00F052B4" w:rsidRPr="00511284">
        <w:rPr>
          <w:rFonts w:ascii="仿宋_GB2312" w:eastAsia="仿宋_GB2312" w:hAnsi="宋体" w:hint="eastAsia"/>
          <w:sz w:val="32"/>
          <w:szCs w:val="32"/>
        </w:rPr>
        <w:t>。</w:t>
      </w:r>
    </w:p>
    <w:p w:rsidR="00F052B4" w:rsidRPr="005805A2" w:rsidRDefault="00F052B4" w:rsidP="005805A2">
      <w:pPr>
        <w:spacing w:line="360" w:lineRule="auto"/>
        <w:ind w:firstLineChars="200" w:firstLine="640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511284">
        <w:rPr>
          <w:rFonts w:ascii="仿宋_GB2312" w:eastAsia="仿宋_GB2312" w:hAnsi="宋体" w:hint="eastAsia"/>
          <w:sz w:val="32"/>
          <w:szCs w:val="32"/>
        </w:rPr>
        <w:t>学校</w:t>
      </w:r>
      <w:r w:rsidR="005805A2">
        <w:rPr>
          <w:rFonts w:ascii="仿宋_GB2312" w:eastAsia="仿宋_GB2312" w:hAnsi="宋体" w:hint="eastAsia"/>
          <w:sz w:val="32"/>
          <w:szCs w:val="32"/>
        </w:rPr>
        <w:t>下</w:t>
      </w:r>
      <w:r w:rsidR="007B3EE9">
        <w:rPr>
          <w:rFonts w:ascii="仿宋_GB2312" w:eastAsia="仿宋_GB2312" w:hAnsi="宋体" w:hint="eastAsia"/>
          <w:sz w:val="32"/>
          <w:szCs w:val="32"/>
        </w:rPr>
        <w:t>设</w:t>
      </w:r>
      <w:r w:rsidR="005D6FA5">
        <w:rPr>
          <w:rFonts w:ascii="仿宋_GB2312" w:eastAsia="仿宋_GB2312" w:hAnsi="宋体" w:hint="eastAsia"/>
          <w:sz w:val="32"/>
          <w:szCs w:val="32"/>
        </w:rPr>
        <w:t>9个二级学院：</w:t>
      </w:r>
      <w:r w:rsidR="007B3EE9">
        <w:rPr>
          <w:rFonts w:ascii="仿宋_GB2312" w:eastAsia="仿宋_GB2312" w:hAnsi="宋体" w:hint="eastAsia"/>
          <w:sz w:val="32"/>
          <w:szCs w:val="32"/>
        </w:rPr>
        <w:t>机械工程学院、财经学院、车辆工程学院、信息工程学院、自动化学院、艺术设计学院、建筑与环境工程学院、化学与制药工程学院、管理工程学院</w:t>
      </w:r>
      <w:r w:rsidR="005D6FA5">
        <w:rPr>
          <w:rFonts w:ascii="仿宋_GB2312" w:eastAsia="仿宋_GB2312" w:hAnsi="宋体" w:hint="eastAsia"/>
          <w:sz w:val="32"/>
          <w:szCs w:val="32"/>
        </w:rPr>
        <w:t>；3个教学部：</w:t>
      </w:r>
      <w:r w:rsidR="007B3EE9">
        <w:rPr>
          <w:rFonts w:ascii="仿宋_GB2312" w:eastAsia="仿宋_GB2312" w:hAnsi="宋体" w:hint="eastAsia"/>
          <w:sz w:val="32"/>
          <w:szCs w:val="32"/>
        </w:rPr>
        <w:t>体育工作部、基础教学部、思想政治理论课教研部</w:t>
      </w:r>
      <w:r w:rsidR="005D6FA5">
        <w:rPr>
          <w:rFonts w:ascii="仿宋_GB2312" w:eastAsia="仿宋_GB2312" w:hAnsi="宋体" w:hint="eastAsia"/>
          <w:sz w:val="32"/>
          <w:szCs w:val="32"/>
        </w:rPr>
        <w:t>；以及其它行政、科研、后勤、教辅、群团组织和其他临时机构，共计</w:t>
      </w:r>
      <w:r w:rsidR="00C33923">
        <w:rPr>
          <w:rFonts w:ascii="仿宋_GB2312" w:eastAsia="仿宋_GB2312" w:hAnsi="宋体" w:hint="eastAsia"/>
          <w:sz w:val="32"/>
          <w:szCs w:val="32"/>
        </w:rPr>
        <w:t>3</w:t>
      </w:r>
      <w:r w:rsidR="005805A2">
        <w:rPr>
          <w:rFonts w:ascii="仿宋_GB2312" w:eastAsia="仿宋_GB2312" w:hAnsi="宋体" w:hint="eastAsia"/>
          <w:sz w:val="32"/>
          <w:szCs w:val="32"/>
        </w:rPr>
        <w:t>0个</w:t>
      </w:r>
      <w:r w:rsidR="005D6FA5">
        <w:rPr>
          <w:rFonts w:ascii="仿宋_GB2312" w:eastAsia="仿宋_GB2312" w:hAnsi="宋体" w:hint="eastAsia"/>
          <w:sz w:val="32"/>
          <w:szCs w:val="32"/>
        </w:rPr>
        <w:t>部门。</w:t>
      </w:r>
    </w:p>
    <w:p w:rsidR="003E0E5D" w:rsidRPr="00511284" w:rsidRDefault="00511284" w:rsidP="00511284">
      <w:pPr>
        <w:ind w:left="720"/>
        <w:rPr>
          <w:rFonts w:ascii="方正楷体_GBK" w:eastAsia="方正楷体_GBK" w:hAnsi="宋体" w:hint="eastAsia"/>
          <w:b/>
          <w:sz w:val="32"/>
          <w:szCs w:val="32"/>
        </w:rPr>
      </w:pPr>
      <w:r w:rsidRPr="00511284">
        <w:rPr>
          <w:rFonts w:ascii="方正楷体_GBK" w:eastAsia="方正楷体_GBK" w:hAnsi="宋体" w:hint="eastAsia"/>
          <w:b/>
          <w:sz w:val="32"/>
          <w:szCs w:val="32"/>
        </w:rPr>
        <w:t>（二）</w:t>
      </w:r>
      <w:r w:rsidR="003E0E5D" w:rsidRPr="00511284">
        <w:rPr>
          <w:rFonts w:ascii="方正楷体_GBK" w:eastAsia="方正楷体_GBK" w:hAnsi="宋体" w:hint="eastAsia"/>
          <w:b/>
          <w:sz w:val="32"/>
          <w:szCs w:val="32"/>
        </w:rPr>
        <w:t>单位主要职责</w:t>
      </w:r>
    </w:p>
    <w:p w:rsidR="00DA24FC" w:rsidRPr="00DA24FC" w:rsidRDefault="00DA24FC" w:rsidP="00DA24FC">
      <w:pPr>
        <w:spacing w:line="360" w:lineRule="auto"/>
        <w:ind w:firstLineChars="249" w:firstLine="79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学校的</w:t>
      </w:r>
      <w:r w:rsidRPr="00DA24FC">
        <w:rPr>
          <w:rFonts w:ascii="仿宋_GB2312" w:eastAsia="仿宋_GB2312" w:hAnsi="宋体" w:hint="eastAsia"/>
          <w:sz w:val="32"/>
          <w:szCs w:val="32"/>
        </w:rPr>
        <w:t>主要职责是为先进制造业和现代服务业培养高素质应用型、技术技能型、复合型人才。</w:t>
      </w:r>
      <w:r w:rsidRPr="00DA24FC">
        <w:rPr>
          <w:rFonts w:ascii="仿宋_GB2312" w:eastAsia="仿宋_GB2312" w:hAnsi="宋体" w:hint="eastAsia"/>
          <w:sz w:val="32"/>
          <w:szCs w:val="32"/>
        </w:rPr>
        <w:lastRenderedPageBreak/>
        <w:t>学校坚持“以服务为宗旨，以就业为导向，走产学研结合的发展道路”的办学指导思想，确立了“立足重庆，辐射西部，面向全国，培养以先进制造业和现代服务业为主，生产建设一线急需的高素质应用型、技术技能型、复合型人才”的办学定位，明确了“把学校建设成为以装备制造、汽车摩托车、电子信息、现代服务业等为主要特色的全国高素质应用型、技术技能型、复合型人才培养基地和具有一定国际影响、特色鲜明的应用技术型高校”的办学目标。</w:t>
      </w:r>
    </w:p>
    <w:p w:rsidR="003E0E5D" w:rsidRPr="00511284" w:rsidRDefault="00511284" w:rsidP="00DA24FC">
      <w:pPr>
        <w:ind w:firstLineChars="200" w:firstLine="643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二、</w:t>
      </w:r>
      <w:r w:rsidR="003E0E5D" w:rsidRPr="00511284">
        <w:rPr>
          <w:rFonts w:ascii="宋体" w:hAnsi="宋体" w:hint="eastAsia"/>
          <w:b/>
          <w:sz w:val="32"/>
          <w:szCs w:val="32"/>
        </w:rPr>
        <w:t>部门预算编制说明</w:t>
      </w:r>
    </w:p>
    <w:p w:rsidR="003E0E5D" w:rsidRPr="00511284" w:rsidRDefault="00DC45FF" w:rsidP="00C8531B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2016</w:t>
      </w:r>
      <w:r w:rsidR="003E0E5D" w:rsidRPr="00511284">
        <w:rPr>
          <w:rFonts w:ascii="仿宋_GB2312" w:eastAsia="仿宋_GB2312" w:hAnsi="宋体" w:hint="eastAsia"/>
          <w:sz w:val="32"/>
          <w:szCs w:val="32"/>
        </w:rPr>
        <w:t>年</w:t>
      </w:r>
      <w:r w:rsidR="00552856">
        <w:rPr>
          <w:rFonts w:ascii="仿宋_GB2312" w:eastAsia="仿宋_GB2312" w:hAnsi="宋体" w:hint="eastAsia"/>
          <w:sz w:val="32"/>
          <w:szCs w:val="32"/>
        </w:rPr>
        <w:t>重庆工业职业技术学院</w:t>
      </w:r>
      <w:r w:rsidR="00C8531B" w:rsidRPr="00511284">
        <w:rPr>
          <w:rFonts w:ascii="仿宋_GB2312" w:eastAsia="仿宋_GB2312" w:hAnsi="宋体" w:hint="eastAsia"/>
          <w:sz w:val="32"/>
          <w:szCs w:val="32"/>
        </w:rPr>
        <w:t>部门</w:t>
      </w:r>
      <w:r w:rsidR="003E0E5D" w:rsidRPr="00511284">
        <w:rPr>
          <w:rFonts w:ascii="仿宋_GB2312" w:eastAsia="仿宋_GB2312" w:hAnsi="宋体" w:hint="eastAsia"/>
          <w:sz w:val="32"/>
          <w:szCs w:val="32"/>
        </w:rPr>
        <w:t>预算</w:t>
      </w:r>
      <w:r w:rsidR="00C8531B" w:rsidRPr="00511284">
        <w:rPr>
          <w:rFonts w:ascii="仿宋_GB2312" w:eastAsia="仿宋_GB2312" w:hAnsi="宋体" w:hint="eastAsia"/>
          <w:sz w:val="32"/>
          <w:szCs w:val="32"/>
        </w:rPr>
        <w:t>是</w:t>
      </w:r>
      <w:r w:rsidR="003E0E5D" w:rsidRPr="00511284">
        <w:rPr>
          <w:rFonts w:ascii="仿宋_GB2312" w:eastAsia="仿宋_GB2312" w:hAnsi="宋体" w:hint="eastAsia"/>
          <w:sz w:val="32"/>
          <w:szCs w:val="32"/>
        </w:rPr>
        <w:t>根据</w:t>
      </w:r>
      <w:r w:rsidR="00C8531B" w:rsidRPr="00511284">
        <w:rPr>
          <w:rFonts w:ascii="仿宋_GB2312" w:eastAsia="仿宋_GB2312" w:hAnsi="宋体" w:hint="eastAsia"/>
          <w:sz w:val="32"/>
          <w:szCs w:val="32"/>
        </w:rPr>
        <w:t>重庆市市教委《</w:t>
      </w:r>
      <w:r>
        <w:rPr>
          <w:rFonts w:ascii="仿宋_GB2312" w:eastAsia="仿宋_GB2312" w:hAnsi="宋体" w:hint="eastAsia"/>
          <w:sz w:val="32"/>
          <w:szCs w:val="32"/>
        </w:rPr>
        <w:t>2016</w:t>
      </w:r>
      <w:r w:rsidR="00C8531B" w:rsidRPr="00511284">
        <w:rPr>
          <w:rFonts w:ascii="仿宋_GB2312" w:eastAsia="仿宋_GB2312" w:hAnsi="宋体" w:hint="eastAsia"/>
          <w:sz w:val="32"/>
          <w:szCs w:val="32"/>
        </w:rPr>
        <w:t>年部门预算编制说明》的编制要求和原则，结合我校发展需求及工作重点的实际情况</w:t>
      </w:r>
      <w:r w:rsidR="003E0E5D" w:rsidRPr="00511284">
        <w:rPr>
          <w:rFonts w:ascii="仿宋_GB2312" w:eastAsia="仿宋_GB2312" w:hAnsi="宋体" w:hint="eastAsia"/>
          <w:sz w:val="32"/>
          <w:szCs w:val="32"/>
        </w:rPr>
        <w:t>编制。</w:t>
      </w:r>
    </w:p>
    <w:p w:rsidR="00EE15B8" w:rsidRDefault="003E0E5D" w:rsidP="00EE15B8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511284">
        <w:rPr>
          <w:rFonts w:ascii="仿宋_GB2312" w:eastAsia="仿宋_GB2312" w:hAnsi="宋体" w:hint="eastAsia"/>
          <w:sz w:val="32"/>
          <w:szCs w:val="32"/>
        </w:rPr>
        <w:t>（一）</w:t>
      </w:r>
      <w:r w:rsidR="00DC45FF">
        <w:rPr>
          <w:rFonts w:ascii="仿宋_GB2312" w:eastAsia="仿宋_GB2312" w:hAnsi="宋体" w:hint="eastAsia"/>
          <w:sz w:val="32"/>
          <w:szCs w:val="32"/>
        </w:rPr>
        <w:t>2016</w:t>
      </w:r>
      <w:r w:rsidRPr="00511284">
        <w:rPr>
          <w:rFonts w:ascii="仿宋_GB2312" w:eastAsia="仿宋_GB2312" w:hAnsi="宋体" w:hint="eastAsia"/>
          <w:sz w:val="32"/>
          <w:szCs w:val="32"/>
        </w:rPr>
        <w:t>年</w:t>
      </w:r>
      <w:r w:rsidR="006F1C8C" w:rsidRPr="00511284">
        <w:rPr>
          <w:rFonts w:ascii="仿宋_GB2312" w:eastAsia="仿宋_GB2312" w:hAnsi="宋体" w:hint="eastAsia"/>
          <w:sz w:val="32"/>
          <w:szCs w:val="32"/>
        </w:rPr>
        <w:t>学校</w:t>
      </w:r>
      <w:r w:rsidR="00E02654" w:rsidRPr="00511284">
        <w:rPr>
          <w:rFonts w:ascii="仿宋_GB2312" w:eastAsia="仿宋_GB2312" w:hAnsi="宋体" w:hint="eastAsia"/>
          <w:sz w:val="32"/>
          <w:szCs w:val="32"/>
        </w:rPr>
        <w:t>年初部门</w:t>
      </w:r>
      <w:r w:rsidRPr="00511284">
        <w:rPr>
          <w:rFonts w:ascii="仿宋_GB2312" w:eastAsia="仿宋_GB2312" w:hAnsi="宋体" w:hint="eastAsia"/>
          <w:sz w:val="32"/>
          <w:szCs w:val="32"/>
        </w:rPr>
        <w:t>预算总收入</w:t>
      </w:r>
      <w:r w:rsidR="0028243F">
        <w:rPr>
          <w:rFonts w:ascii="仿宋_GB2312" w:eastAsia="仿宋_GB2312" w:hAnsi="宋体" w:hint="eastAsia"/>
          <w:sz w:val="32"/>
          <w:szCs w:val="32"/>
        </w:rPr>
        <w:t>29,443.56</w:t>
      </w:r>
      <w:r w:rsidR="00B34C4B" w:rsidRPr="00511284">
        <w:rPr>
          <w:rFonts w:ascii="仿宋_GB2312" w:eastAsia="仿宋_GB2312" w:hAnsi="宋体" w:hint="eastAsia"/>
          <w:sz w:val="32"/>
          <w:szCs w:val="32"/>
        </w:rPr>
        <w:t>万</w:t>
      </w:r>
      <w:r w:rsidRPr="00511284">
        <w:rPr>
          <w:rFonts w:ascii="仿宋_GB2312" w:eastAsia="仿宋_GB2312" w:hAnsi="宋体" w:hint="eastAsia"/>
          <w:sz w:val="32"/>
          <w:szCs w:val="32"/>
        </w:rPr>
        <w:t>元</w:t>
      </w:r>
      <w:r w:rsidR="00DC24BF" w:rsidRPr="00511284">
        <w:rPr>
          <w:rFonts w:ascii="仿宋_GB2312" w:eastAsia="仿宋_GB2312" w:hAnsi="宋体" w:hint="eastAsia"/>
          <w:sz w:val="32"/>
          <w:szCs w:val="32"/>
        </w:rPr>
        <w:t>。</w:t>
      </w:r>
      <w:r w:rsidR="00EE15B8">
        <w:rPr>
          <w:rFonts w:ascii="仿宋_GB2312" w:eastAsia="仿宋_GB2312" w:hAnsi="宋体" w:hint="eastAsia"/>
          <w:sz w:val="32"/>
          <w:szCs w:val="32"/>
        </w:rPr>
        <w:t>其中：</w:t>
      </w:r>
      <w:r w:rsidR="00EE15B8" w:rsidRPr="00EE15B8">
        <w:rPr>
          <w:rFonts w:ascii="仿宋_GB2312" w:eastAsia="仿宋_GB2312" w:hAnsi="宋体" w:hint="eastAsia"/>
          <w:sz w:val="32"/>
          <w:szCs w:val="32"/>
        </w:rPr>
        <w:t>一般公共预算财政拨款收入</w:t>
      </w:r>
      <w:r w:rsidR="0028243F">
        <w:rPr>
          <w:rFonts w:ascii="仿宋_GB2312" w:eastAsia="仿宋_GB2312" w:hAnsi="宋体" w:hint="eastAsia"/>
          <w:sz w:val="32"/>
          <w:szCs w:val="32"/>
        </w:rPr>
        <w:t>13.643.99</w:t>
      </w:r>
      <w:r w:rsidR="00EE15B8" w:rsidRPr="00511284">
        <w:rPr>
          <w:rFonts w:ascii="仿宋_GB2312" w:eastAsia="仿宋_GB2312" w:hAnsi="宋体" w:hint="eastAsia"/>
          <w:sz w:val="32"/>
          <w:szCs w:val="32"/>
        </w:rPr>
        <w:t>万元</w:t>
      </w:r>
      <w:r w:rsidR="00EE15B8">
        <w:rPr>
          <w:rFonts w:ascii="仿宋_GB2312" w:eastAsia="仿宋_GB2312" w:hAnsi="宋体" w:hint="eastAsia"/>
          <w:sz w:val="32"/>
          <w:szCs w:val="32"/>
        </w:rPr>
        <w:t>；</w:t>
      </w:r>
      <w:r w:rsidR="00EE15B8" w:rsidRPr="00EE15B8">
        <w:rPr>
          <w:rFonts w:ascii="仿宋_GB2312" w:eastAsia="仿宋_GB2312" w:hAnsi="宋体" w:hint="eastAsia"/>
          <w:sz w:val="32"/>
          <w:szCs w:val="32"/>
        </w:rPr>
        <w:t>事业收入</w:t>
      </w:r>
      <w:r w:rsidR="0028243F">
        <w:rPr>
          <w:rFonts w:ascii="仿宋_GB2312" w:eastAsia="仿宋_GB2312" w:hAnsi="宋体" w:hint="eastAsia"/>
          <w:sz w:val="32"/>
          <w:szCs w:val="32"/>
        </w:rPr>
        <w:t>10,156</w:t>
      </w:r>
      <w:r w:rsidR="00EE15B8">
        <w:rPr>
          <w:rFonts w:ascii="仿宋_GB2312" w:eastAsia="仿宋_GB2312" w:hAnsi="宋体" w:hint="eastAsia"/>
          <w:sz w:val="32"/>
          <w:szCs w:val="32"/>
        </w:rPr>
        <w:t>万元；其他收入</w:t>
      </w:r>
      <w:r w:rsidR="0028243F">
        <w:rPr>
          <w:rFonts w:ascii="仿宋_GB2312" w:eastAsia="仿宋_GB2312" w:hAnsi="宋体" w:hint="eastAsia"/>
          <w:sz w:val="32"/>
          <w:szCs w:val="32"/>
        </w:rPr>
        <w:t>12</w:t>
      </w:r>
      <w:r w:rsidR="00EE15B8">
        <w:rPr>
          <w:rFonts w:ascii="仿宋_GB2312" w:eastAsia="仿宋_GB2312" w:hAnsi="宋体" w:hint="eastAsia"/>
          <w:sz w:val="32"/>
          <w:szCs w:val="32"/>
        </w:rPr>
        <w:t>00万元</w:t>
      </w:r>
      <w:r w:rsidR="0028243F">
        <w:rPr>
          <w:rFonts w:ascii="仿宋_GB2312" w:eastAsia="仿宋_GB2312" w:hAnsi="宋体" w:hint="eastAsia"/>
          <w:sz w:val="32"/>
          <w:szCs w:val="32"/>
        </w:rPr>
        <w:t>;上年结转4443.57万元</w:t>
      </w:r>
      <w:r w:rsidR="00EE15B8">
        <w:rPr>
          <w:rFonts w:ascii="仿宋_GB2312" w:eastAsia="仿宋_GB2312" w:hAnsi="宋体" w:hint="eastAsia"/>
          <w:sz w:val="32"/>
          <w:szCs w:val="32"/>
        </w:rPr>
        <w:t>。</w:t>
      </w:r>
    </w:p>
    <w:p w:rsidR="00140C14" w:rsidRPr="00EE15B8" w:rsidRDefault="00140C14" w:rsidP="00EE15B8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511284">
        <w:rPr>
          <w:rFonts w:ascii="仿宋_GB2312" w:eastAsia="仿宋_GB2312" w:hAnsi="宋体" w:hint="eastAsia"/>
          <w:sz w:val="32"/>
          <w:szCs w:val="32"/>
        </w:rPr>
        <w:t>（二）</w:t>
      </w:r>
      <w:r>
        <w:rPr>
          <w:rFonts w:ascii="仿宋_GB2312" w:eastAsia="仿宋_GB2312" w:hAnsi="宋体" w:hint="eastAsia"/>
          <w:sz w:val="32"/>
          <w:szCs w:val="32"/>
        </w:rPr>
        <w:t>2016年学校年初部门</w:t>
      </w:r>
      <w:r w:rsidR="002B2B17">
        <w:rPr>
          <w:rFonts w:ascii="仿宋_GB2312" w:eastAsia="仿宋_GB2312" w:hAnsi="宋体" w:hint="eastAsia"/>
          <w:sz w:val="32"/>
          <w:szCs w:val="32"/>
        </w:rPr>
        <w:t>预算总支出29443.56万元。其中：教育支出24,191.99万元；社会保障和就业支出4,062.24万元；医疗卫生317.08万元；住房保障支出872.25万元。</w:t>
      </w:r>
    </w:p>
    <w:p w:rsidR="00E46ED9" w:rsidRPr="00362CF7" w:rsidRDefault="002B2B17" w:rsidP="002B2B17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（三</w:t>
      </w:r>
      <w:r w:rsidRPr="002B2B17">
        <w:rPr>
          <w:rFonts w:ascii="仿宋_GB2312" w:eastAsia="仿宋_GB2312" w:hAnsi="宋体" w:hint="eastAsia"/>
          <w:spacing w:val="-40"/>
          <w:sz w:val="32"/>
          <w:szCs w:val="32"/>
        </w:rPr>
        <w:t>）</w:t>
      </w:r>
      <w:r w:rsidR="00DC45FF" w:rsidRPr="002B2B17">
        <w:rPr>
          <w:rFonts w:ascii="仿宋_GB2312" w:eastAsia="仿宋_GB2312" w:hAnsi="宋体" w:hint="eastAsia"/>
          <w:spacing w:val="-40"/>
          <w:sz w:val="32"/>
          <w:szCs w:val="32"/>
        </w:rPr>
        <w:t>2</w:t>
      </w:r>
      <w:r w:rsidR="00DC45FF">
        <w:rPr>
          <w:rFonts w:ascii="仿宋_GB2312" w:eastAsia="仿宋_GB2312" w:hAnsi="宋体" w:hint="eastAsia"/>
          <w:sz w:val="32"/>
          <w:szCs w:val="32"/>
        </w:rPr>
        <w:t>016</w:t>
      </w:r>
      <w:r w:rsidR="003E0E5D" w:rsidRPr="00511284">
        <w:rPr>
          <w:rFonts w:ascii="仿宋_GB2312" w:eastAsia="仿宋_GB2312" w:hAnsi="宋体" w:hint="eastAsia"/>
          <w:sz w:val="32"/>
          <w:szCs w:val="32"/>
        </w:rPr>
        <w:t>年</w:t>
      </w:r>
      <w:r w:rsidR="006F1C8C" w:rsidRPr="00511284">
        <w:rPr>
          <w:rFonts w:ascii="仿宋_GB2312" w:eastAsia="仿宋_GB2312" w:hAnsi="宋体" w:hint="eastAsia"/>
          <w:sz w:val="32"/>
          <w:szCs w:val="32"/>
        </w:rPr>
        <w:t>学校</w:t>
      </w:r>
      <w:r w:rsidR="00E02654" w:rsidRPr="00511284">
        <w:rPr>
          <w:rFonts w:ascii="仿宋_GB2312" w:eastAsia="仿宋_GB2312" w:hAnsi="宋体" w:hint="eastAsia"/>
          <w:sz w:val="32"/>
          <w:szCs w:val="32"/>
        </w:rPr>
        <w:t>年初</w:t>
      </w:r>
      <w:r w:rsidR="003E0E5D" w:rsidRPr="00511284">
        <w:rPr>
          <w:rFonts w:ascii="仿宋_GB2312" w:eastAsia="仿宋_GB2312" w:hAnsi="宋体" w:hint="eastAsia"/>
          <w:sz w:val="32"/>
          <w:szCs w:val="32"/>
        </w:rPr>
        <w:t>部门预算安排财政拨款支出预算</w:t>
      </w:r>
      <w:r w:rsidR="0028243F">
        <w:rPr>
          <w:rFonts w:ascii="仿宋_GB2312" w:eastAsia="仿宋_GB2312" w:hAnsi="宋体" w:hint="eastAsia"/>
          <w:sz w:val="32"/>
          <w:szCs w:val="32"/>
        </w:rPr>
        <w:t>13,643.99</w:t>
      </w:r>
      <w:r w:rsidR="00A77047" w:rsidRPr="00511284">
        <w:rPr>
          <w:rFonts w:ascii="仿宋_GB2312" w:eastAsia="仿宋_GB2312" w:hAnsi="宋体" w:hint="eastAsia"/>
          <w:sz w:val="32"/>
          <w:szCs w:val="32"/>
        </w:rPr>
        <w:t>万</w:t>
      </w:r>
      <w:r w:rsidR="003E0E5D" w:rsidRPr="00511284">
        <w:rPr>
          <w:rFonts w:ascii="仿宋_GB2312" w:eastAsia="仿宋_GB2312" w:hAnsi="宋体" w:hint="eastAsia"/>
          <w:sz w:val="32"/>
          <w:szCs w:val="32"/>
        </w:rPr>
        <w:t>元。</w:t>
      </w:r>
      <w:r w:rsidR="004D19B0">
        <w:rPr>
          <w:rFonts w:ascii="仿宋_GB2312" w:eastAsia="仿宋_GB2312" w:hAnsi="宋体" w:hint="eastAsia"/>
          <w:sz w:val="32"/>
          <w:szCs w:val="32"/>
        </w:rPr>
        <w:t>其中</w:t>
      </w:r>
      <w:r w:rsidR="003E0E5D" w:rsidRPr="00511284">
        <w:rPr>
          <w:rFonts w:ascii="仿宋_GB2312" w:eastAsia="仿宋_GB2312" w:hAnsi="宋体" w:hint="eastAsia"/>
          <w:sz w:val="32"/>
          <w:szCs w:val="32"/>
        </w:rPr>
        <w:t>：</w:t>
      </w:r>
      <w:r w:rsidR="00542446" w:rsidRPr="00511284">
        <w:rPr>
          <w:rFonts w:ascii="仿宋_GB2312" w:eastAsia="仿宋_GB2312" w:hAnsi="宋体" w:hint="eastAsia"/>
          <w:sz w:val="32"/>
          <w:szCs w:val="32"/>
        </w:rPr>
        <w:t>教育支出</w:t>
      </w:r>
      <w:r w:rsidR="0028243F">
        <w:rPr>
          <w:rFonts w:ascii="仿宋_GB2312" w:eastAsia="仿宋_GB2312" w:hAnsi="宋体" w:hint="eastAsia"/>
          <w:sz w:val="32"/>
          <w:szCs w:val="32"/>
        </w:rPr>
        <w:t>9，015.42</w:t>
      </w:r>
      <w:r w:rsidR="00A77047" w:rsidRPr="00511284">
        <w:rPr>
          <w:rFonts w:ascii="仿宋_GB2312" w:eastAsia="仿宋_GB2312" w:hAnsi="宋体" w:hint="eastAsia"/>
          <w:sz w:val="32"/>
          <w:szCs w:val="32"/>
        </w:rPr>
        <w:lastRenderedPageBreak/>
        <w:t>万</w:t>
      </w:r>
      <w:r w:rsidR="003E0E5D" w:rsidRPr="00511284">
        <w:rPr>
          <w:rFonts w:ascii="仿宋_GB2312" w:eastAsia="仿宋_GB2312" w:hAnsi="宋体" w:hint="eastAsia"/>
          <w:sz w:val="32"/>
          <w:szCs w:val="32"/>
        </w:rPr>
        <w:t>元</w:t>
      </w:r>
      <w:r w:rsidR="004D19B0">
        <w:rPr>
          <w:rFonts w:ascii="仿宋_GB2312" w:eastAsia="仿宋_GB2312" w:hAnsi="宋体" w:hint="eastAsia"/>
          <w:sz w:val="32"/>
          <w:szCs w:val="32"/>
        </w:rPr>
        <w:t>；</w:t>
      </w:r>
      <w:r w:rsidR="00E46ED9" w:rsidRPr="00511284">
        <w:rPr>
          <w:rFonts w:ascii="仿宋_GB2312" w:eastAsia="仿宋_GB2312" w:hAnsi="宋体" w:hint="eastAsia"/>
          <w:sz w:val="32"/>
          <w:szCs w:val="32"/>
        </w:rPr>
        <w:t>社会保障和就业支出</w:t>
      </w:r>
      <w:r w:rsidR="0028243F">
        <w:rPr>
          <w:rFonts w:ascii="仿宋_GB2312" w:eastAsia="仿宋_GB2312" w:hAnsi="宋体" w:hint="eastAsia"/>
          <w:sz w:val="32"/>
          <w:szCs w:val="32"/>
        </w:rPr>
        <w:t>4,062.24</w:t>
      </w:r>
      <w:r w:rsidR="00A77047" w:rsidRPr="00511284">
        <w:rPr>
          <w:rFonts w:ascii="仿宋_GB2312" w:eastAsia="仿宋_GB2312" w:hAnsi="宋体" w:hint="eastAsia"/>
          <w:sz w:val="32"/>
          <w:szCs w:val="32"/>
        </w:rPr>
        <w:t>万</w:t>
      </w:r>
      <w:r w:rsidR="00E46ED9" w:rsidRPr="00511284">
        <w:rPr>
          <w:rFonts w:ascii="仿宋_GB2312" w:eastAsia="仿宋_GB2312" w:hAnsi="宋体" w:hint="eastAsia"/>
          <w:sz w:val="32"/>
          <w:szCs w:val="32"/>
        </w:rPr>
        <w:t>元</w:t>
      </w:r>
      <w:r w:rsidR="004D19B0">
        <w:rPr>
          <w:rFonts w:ascii="仿宋_GB2312" w:eastAsia="仿宋_GB2312" w:hAnsi="宋体" w:hint="eastAsia"/>
          <w:sz w:val="32"/>
          <w:szCs w:val="32"/>
        </w:rPr>
        <w:t>；</w:t>
      </w:r>
      <w:r w:rsidR="00E46ED9" w:rsidRPr="00511284">
        <w:rPr>
          <w:rFonts w:ascii="仿宋_GB2312" w:eastAsia="仿宋_GB2312" w:hAnsi="宋体" w:hint="eastAsia"/>
          <w:sz w:val="32"/>
          <w:szCs w:val="32"/>
        </w:rPr>
        <w:t>医疗卫生支出</w:t>
      </w:r>
      <w:r w:rsidR="0028243F">
        <w:rPr>
          <w:rFonts w:ascii="仿宋_GB2312" w:eastAsia="仿宋_GB2312" w:hAnsi="宋体" w:hint="eastAsia"/>
          <w:sz w:val="32"/>
          <w:szCs w:val="32"/>
        </w:rPr>
        <w:t>294.08</w:t>
      </w:r>
      <w:r w:rsidR="00A77047" w:rsidRPr="00511284">
        <w:rPr>
          <w:rFonts w:ascii="仿宋_GB2312" w:eastAsia="仿宋_GB2312" w:hAnsi="宋体" w:hint="eastAsia"/>
          <w:sz w:val="32"/>
          <w:szCs w:val="32"/>
        </w:rPr>
        <w:t>万</w:t>
      </w:r>
      <w:r w:rsidR="00E46ED9" w:rsidRPr="00511284">
        <w:rPr>
          <w:rFonts w:ascii="仿宋_GB2312" w:eastAsia="仿宋_GB2312" w:hAnsi="宋体" w:hint="eastAsia"/>
          <w:sz w:val="32"/>
          <w:szCs w:val="32"/>
        </w:rPr>
        <w:t>元</w:t>
      </w:r>
      <w:r w:rsidR="004D19B0">
        <w:rPr>
          <w:rFonts w:ascii="仿宋_GB2312" w:eastAsia="仿宋_GB2312" w:hAnsi="宋体" w:hint="eastAsia"/>
          <w:sz w:val="32"/>
          <w:szCs w:val="32"/>
        </w:rPr>
        <w:t>；</w:t>
      </w:r>
      <w:r w:rsidR="00E46ED9" w:rsidRPr="00511284">
        <w:rPr>
          <w:rFonts w:ascii="仿宋_GB2312" w:eastAsia="仿宋_GB2312" w:hAnsi="宋体" w:hint="eastAsia"/>
          <w:sz w:val="32"/>
          <w:szCs w:val="32"/>
        </w:rPr>
        <w:t>住房保障支出</w:t>
      </w:r>
      <w:r w:rsidR="0028243F">
        <w:rPr>
          <w:rFonts w:ascii="仿宋_GB2312" w:eastAsia="仿宋_GB2312" w:hAnsi="宋体" w:hint="eastAsia"/>
          <w:sz w:val="32"/>
          <w:szCs w:val="32"/>
        </w:rPr>
        <w:t>272.25</w:t>
      </w:r>
      <w:r w:rsidR="00A77047" w:rsidRPr="00511284">
        <w:rPr>
          <w:rFonts w:ascii="仿宋_GB2312" w:eastAsia="仿宋_GB2312" w:hAnsi="宋体" w:hint="eastAsia"/>
          <w:sz w:val="32"/>
          <w:szCs w:val="32"/>
        </w:rPr>
        <w:t>万</w:t>
      </w:r>
      <w:r w:rsidR="00E46ED9" w:rsidRPr="00511284">
        <w:rPr>
          <w:rFonts w:ascii="仿宋_GB2312" w:eastAsia="仿宋_GB2312" w:hAnsi="宋体" w:hint="eastAsia"/>
          <w:sz w:val="32"/>
          <w:szCs w:val="32"/>
        </w:rPr>
        <w:t>元。</w:t>
      </w:r>
    </w:p>
    <w:p w:rsidR="00167F7B" w:rsidRPr="00362CF7" w:rsidRDefault="00E46ED9" w:rsidP="00CB0704">
      <w:pPr>
        <w:ind w:firstLineChars="150" w:firstLine="480"/>
        <w:rPr>
          <w:rFonts w:ascii="仿宋_GB2312" w:eastAsia="仿宋_GB2312" w:hAnsi="宋体" w:hint="eastAsia"/>
          <w:sz w:val="32"/>
          <w:szCs w:val="32"/>
        </w:rPr>
      </w:pPr>
      <w:r w:rsidRPr="00511284">
        <w:rPr>
          <w:rFonts w:ascii="仿宋_GB2312" w:eastAsia="仿宋_GB2312" w:hAnsi="宋体" w:hint="eastAsia"/>
          <w:sz w:val="32"/>
          <w:szCs w:val="32"/>
        </w:rPr>
        <w:t>（</w:t>
      </w:r>
      <w:r w:rsidR="002B2B17">
        <w:rPr>
          <w:rFonts w:ascii="仿宋_GB2312" w:eastAsia="仿宋_GB2312" w:hAnsi="宋体" w:hint="eastAsia"/>
          <w:sz w:val="32"/>
          <w:szCs w:val="32"/>
        </w:rPr>
        <w:t>四）</w:t>
      </w:r>
      <w:r w:rsidR="00DC45FF">
        <w:rPr>
          <w:rFonts w:ascii="仿宋_GB2312" w:eastAsia="仿宋_GB2312" w:hAnsi="宋体" w:hint="eastAsia"/>
          <w:sz w:val="32"/>
          <w:szCs w:val="32"/>
        </w:rPr>
        <w:t>2016</w:t>
      </w:r>
      <w:r w:rsidRPr="00511284">
        <w:rPr>
          <w:rFonts w:ascii="仿宋_GB2312" w:eastAsia="仿宋_GB2312" w:hAnsi="宋体" w:hint="eastAsia"/>
          <w:sz w:val="32"/>
          <w:szCs w:val="32"/>
        </w:rPr>
        <w:t>年</w:t>
      </w:r>
      <w:r w:rsidR="006F1C8C" w:rsidRPr="00511284">
        <w:rPr>
          <w:rFonts w:ascii="仿宋_GB2312" w:eastAsia="仿宋_GB2312" w:hAnsi="宋体" w:hint="eastAsia"/>
          <w:sz w:val="32"/>
          <w:szCs w:val="32"/>
        </w:rPr>
        <w:t>学校</w:t>
      </w:r>
      <w:r w:rsidRPr="00511284">
        <w:rPr>
          <w:rFonts w:ascii="仿宋_GB2312" w:eastAsia="仿宋_GB2312" w:hAnsi="宋体" w:hint="eastAsia"/>
          <w:sz w:val="32"/>
          <w:szCs w:val="32"/>
        </w:rPr>
        <w:t>一般公共预算财政拨款基本支出</w:t>
      </w:r>
      <w:r w:rsidR="0028243F">
        <w:rPr>
          <w:rFonts w:ascii="仿宋_GB2312" w:eastAsia="仿宋_GB2312" w:hAnsi="宋体" w:hint="eastAsia"/>
          <w:sz w:val="32"/>
          <w:szCs w:val="32"/>
        </w:rPr>
        <w:t>11,949.98</w:t>
      </w:r>
      <w:r w:rsidR="00A77047" w:rsidRPr="00511284">
        <w:rPr>
          <w:rFonts w:ascii="仿宋_GB2312" w:eastAsia="仿宋_GB2312" w:hAnsi="宋体" w:hint="eastAsia"/>
          <w:sz w:val="32"/>
          <w:szCs w:val="32"/>
        </w:rPr>
        <w:t>万</w:t>
      </w:r>
      <w:r w:rsidRPr="00511284">
        <w:rPr>
          <w:rFonts w:ascii="仿宋_GB2312" w:eastAsia="仿宋_GB2312" w:hAnsi="宋体" w:hint="eastAsia"/>
          <w:sz w:val="32"/>
          <w:szCs w:val="32"/>
        </w:rPr>
        <w:t>元</w:t>
      </w:r>
      <w:r w:rsidR="00CB0704" w:rsidRPr="00362CF7">
        <w:rPr>
          <w:rFonts w:ascii="仿宋_GB2312" w:eastAsia="仿宋_GB2312" w:hAnsi="宋体" w:hint="eastAsia"/>
          <w:sz w:val="32"/>
          <w:szCs w:val="32"/>
        </w:rPr>
        <w:t>。</w:t>
      </w:r>
      <w:r w:rsidRPr="00511284">
        <w:rPr>
          <w:rFonts w:ascii="仿宋_GB2312" w:eastAsia="仿宋_GB2312" w:hAnsi="宋体" w:hint="eastAsia"/>
          <w:sz w:val="32"/>
          <w:szCs w:val="32"/>
        </w:rPr>
        <w:t>其中：工资福利支出</w:t>
      </w:r>
      <w:r w:rsidR="007B3EE9">
        <w:rPr>
          <w:rFonts w:ascii="仿宋_GB2312" w:eastAsia="仿宋_GB2312" w:hAnsi="宋体" w:hint="eastAsia"/>
          <w:sz w:val="32"/>
          <w:szCs w:val="32"/>
        </w:rPr>
        <w:t>5,889.17</w:t>
      </w:r>
      <w:r w:rsidR="00A77047" w:rsidRPr="00511284">
        <w:rPr>
          <w:rFonts w:ascii="仿宋_GB2312" w:eastAsia="仿宋_GB2312" w:hAnsi="宋体" w:hint="eastAsia"/>
          <w:sz w:val="32"/>
          <w:szCs w:val="32"/>
        </w:rPr>
        <w:t>万</w:t>
      </w:r>
      <w:r w:rsidR="004D19B0">
        <w:rPr>
          <w:rFonts w:ascii="仿宋_GB2312" w:eastAsia="仿宋_GB2312" w:hAnsi="宋体" w:hint="eastAsia"/>
          <w:sz w:val="32"/>
          <w:szCs w:val="32"/>
        </w:rPr>
        <w:t>元；</w:t>
      </w:r>
      <w:r w:rsidRPr="00511284">
        <w:rPr>
          <w:rFonts w:ascii="仿宋_GB2312" w:eastAsia="仿宋_GB2312" w:hAnsi="宋体" w:hint="eastAsia"/>
          <w:sz w:val="32"/>
          <w:szCs w:val="32"/>
        </w:rPr>
        <w:t>商品和服务支出</w:t>
      </w:r>
      <w:r w:rsidR="0028243F">
        <w:rPr>
          <w:rFonts w:ascii="仿宋_GB2312" w:eastAsia="仿宋_GB2312" w:hAnsi="宋体" w:hint="eastAsia"/>
          <w:sz w:val="32"/>
          <w:szCs w:val="32"/>
        </w:rPr>
        <w:t>1,400.27</w:t>
      </w:r>
      <w:r w:rsidR="00A77047" w:rsidRPr="00511284">
        <w:rPr>
          <w:rFonts w:ascii="仿宋_GB2312" w:eastAsia="仿宋_GB2312" w:hAnsi="宋体" w:hint="eastAsia"/>
          <w:sz w:val="32"/>
          <w:szCs w:val="32"/>
        </w:rPr>
        <w:t>万</w:t>
      </w:r>
      <w:r w:rsidRPr="00511284">
        <w:rPr>
          <w:rFonts w:ascii="仿宋_GB2312" w:eastAsia="仿宋_GB2312" w:hAnsi="宋体" w:hint="eastAsia"/>
          <w:sz w:val="32"/>
          <w:szCs w:val="32"/>
        </w:rPr>
        <w:t>元</w:t>
      </w:r>
      <w:r w:rsidR="004D19B0">
        <w:rPr>
          <w:rFonts w:ascii="仿宋_GB2312" w:eastAsia="仿宋_GB2312" w:hAnsi="宋体" w:hint="eastAsia"/>
          <w:sz w:val="32"/>
          <w:szCs w:val="32"/>
        </w:rPr>
        <w:t>；</w:t>
      </w:r>
      <w:r w:rsidRPr="00511284">
        <w:rPr>
          <w:rFonts w:ascii="仿宋_GB2312" w:eastAsia="仿宋_GB2312" w:hAnsi="宋体" w:hint="eastAsia"/>
          <w:sz w:val="32"/>
          <w:szCs w:val="32"/>
        </w:rPr>
        <w:t>对个人和家庭的补助</w:t>
      </w:r>
      <w:r w:rsidR="0028243F">
        <w:rPr>
          <w:rFonts w:ascii="仿宋_GB2312" w:eastAsia="仿宋_GB2312" w:hAnsi="宋体" w:hint="eastAsia"/>
          <w:sz w:val="32"/>
          <w:szCs w:val="32"/>
        </w:rPr>
        <w:t>4,</w:t>
      </w:r>
      <w:r w:rsidR="007B3EE9">
        <w:rPr>
          <w:rFonts w:ascii="仿宋_GB2312" w:eastAsia="仿宋_GB2312" w:hAnsi="宋体" w:hint="eastAsia"/>
          <w:sz w:val="32"/>
          <w:szCs w:val="32"/>
        </w:rPr>
        <w:t>660.54</w:t>
      </w:r>
      <w:r w:rsidR="00A77047" w:rsidRPr="00511284">
        <w:rPr>
          <w:rFonts w:ascii="仿宋_GB2312" w:eastAsia="仿宋_GB2312" w:hAnsi="宋体" w:hint="eastAsia"/>
          <w:sz w:val="32"/>
          <w:szCs w:val="32"/>
        </w:rPr>
        <w:t>万</w:t>
      </w:r>
      <w:r w:rsidR="004D19B0">
        <w:rPr>
          <w:rFonts w:ascii="仿宋_GB2312" w:eastAsia="仿宋_GB2312" w:hAnsi="宋体" w:hint="eastAsia"/>
          <w:sz w:val="32"/>
          <w:szCs w:val="32"/>
        </w:rPr>
        <w:t>元</w:t>
      </w:r>
      <w:r w:rsidRPr="00511284">
        <w:rPr>
          <w:rFonts w:ascii="仿宋_GB2312" w:eastAsia="仿宋_GB2312" w:hAnsi="宋体" w:hint="eastAsia"/>
          <w:sz w:val="32"/>
          <w:szCs w:val="32"/>
        </w:rPr>
        <w:t>。</w:t>
      </w:r>
    </w:p>
    <w:p w:rsidR="003E0E5D" w:rsidRPr="00511284" w:rsidRDefault="00511284" w:rsidP="00511284">
      <w:pPr>
        <w:ind w:left="720"/>
        <w:rPr>
          <w:rFonts w:ascii="黑体" w:eastAsia="黑体" w:hAnsi="黑体" w:hint="eastAsia"/>
          <w:b/>
          <w:sz w:val="32"/>
          <w:szCs w:val="32"/>
        </w:rPr>
      </w:pPr>
      <w:r w:rsidRPr="00511284">
        <w:rPr>
          <w:rFonts w:ascii="黑体" w:eastAsia="黑体" w:hAnsi="黑体" w:hint="eastAsia"/>
          <w:b/>
          <w:sz w:val="32"/>
          <w:szCs w:val="32"/>
        </w:rPr>
        <w:t xml:space="preserve"> 三、</w:t>
      </w:r>
      <w:r w:rsidR="003E0E5D" w:rsidRPr="00511284">
        <w:rPr>
          <w:rFonts w:ascii="黑体" w:eastAsia="黑体" w:hAnsi="黑体" w:hint="eastAsia"/>
          <w:b/>
          <w:sz w:val="32"/>
          <w:szCs w:val="32"/>
        </w:rPr>
        <w:t>“三公”经费情况说明</w:t>
      </w:r>
    </w:p>
    <w:p w:rsidR="00ED2602" w:rsidRDefault="00DC45FF" w:rsidP="00264630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2016</w:t>
      </w:r>
      <w:r w:rsidR="00E46ED9" w:rsidRPr="00511284">
        <w:rPr>
          <w:rFonts w:ascii="仿宋_GB2312" w:eastAsia="仿宋_GB2312" w:hAnsi="宋体" w:hint="eastAsia"/>
          <w:sz w:val="32"/>
          <w:szCs w:val="32"/>
        </w:rPr>
        <w:t>年</w:t>
      </w:r>
      <w:r w:rsidR="006F1C8C" w:rsidRPr="00511284">
        <w:rPr>
          <w:rFonts w:ascii="仿宋_GB2312" w:eastAsia="仿宋_GB2312" w:hAnsi="宋体" w:hint="eastAsia"/>
          <w:sz w:val="32"/>
          <w:szCs w:val="32"/>
        </w:rPr>
        <w:t>学校</w:t>
      </w:r>
      <w:r w:rsidR="00E46ED9" w:rsidRPr="00511284">
        <w:rPr>
          <w:rFonts w:ascii="仿宋_GB2312" w:eastAsia="仿宋_GB2312" w:hAnsi="宋体" w:hint="eastAsia"/>
          <w:sz w:val="32"/>
          <w:szCs w:val="32"/>
        </w:rPr>
        <w:t>年初部门预算财政补助收入安排“三公”经费</w:t>
      </w:r>
      <w:r w:rsidR="0028243F">
        <w:rPr>
          <w:rFonts w:ascii="仿宋_GB2312" w:eastAsia="仿宋_GB2312" w:hAnsi="宋体" w:hint="eastAsia"/>
          <w:sz w:val="32"/>
          <w:szCs w:val="32"/>
        </w:rPr>
        <w:t>7</w:t>
      </w:r>
      <w:r w:rsidR="009606A9">
        <w:rPr>
          <w:rFonts w:ascii="仿宋_GB2312" w:eastAsia="仿宋_GB2312" w:hAnsi="宋体" w:hint="eastAsia"/>
          <w:sz w:val="32"/>
          <w:szCs w:val="32"/>
        </w:rPr>
        <w:t>2</w:t>
      </w:r>
      <w:r w:rsidR="00E46ED9" w:rsidRPr="00511284">
        <w:rPr>
          <w:rFonts w:ascii="仿宋_GB2312" w:eastAsia="仿宋_GB2312" w:hAnsi="宋体" w:hint="eastAsia"/>
          <w:sz w:val="32"/>
          <w:szCs w:val="32"/>
        </w:rPr>
        <w:t>万元</w:t>
      </w:r>
      <w:r w:rsidR="00A53412" w:rsidRPr="00511284">
        <w:rPr>
          <w:rFonts w:ascii="仿宋_GB2312" w:eastAsia="仿宋_GB2312" w:hAnsi="宋体" w:hint="eastAsia"/>
          <w:sz w:val="32"/>
          <w:szCs w:val="32"/>
        </w:rPr>
        <w:t>。</w:t>
      </w:r>
      <w:r w:rsidR="00E46ED9" w:rsidRPr="00511284">
        <w:rPr>
          <w:rFonts w:ascii="仿宋_GB2312" w:eastAsia="仿宋_GB2312" w:hAnsi="宋体" w:hint="eastAsia"/>
          <w:sz w:val="32"/>
          <w:szCs w:val="32"/>
        </w:rPr>
        <w:t>其中：因公出国（境）费</w:t>
      </w:r>
      <w:r w:rsidR="009606A9" w:rsidRPr="00B81C99">
        <w:rPr>
          <w:rFonts w:ascii="仿宋_GB2312" w:eastAsia="仿宋_GB2312" w:hAnsi="宋体" w:hint="eastAsia"/>
          <w:sz w:val="28"/>
          <w:szCs w:val="28"/>
        </w:rPr>
        <w:t>20</w:t>
      </w:r>
      <w:r w:rsidR="00E46ED9" w:rsidRPr="00511284">
        <w:rPr>
          <w:rFonts w:ascii="仿宋_GB2312" w:eastAsia="仿宋_GB2312" w:hAnsi="宋体" w:hint="eastAsia"/>
          <w:sz w:val="32"/>
          <w:szCs w:val="32"/>
        </w:rPr>
        <w:t>万元，公务接待费</w:t>
      </w:r>
      <w:r w:rsidR="009606A9">
        <w:rPr>
          <w:rFonts w:ascii="仿宋_GB2312" w:eastAsia="仿宋_GB2312" w:hAnsi="宋体" w:hint="eastAsia"/>
          <w:sz w:val="32"/>
          <w:szCs w:val="32"/>
        </w:rPr>
        <w:t>32</w:t>
      </w:r>
      <w:r w:rsidR="00E46ED9" w:rsidRPr="00511284">
        <w:rPr>
          <w:rFonts w:ascii="仿宋_GB2312" w:eastAsia="仿宋_GB2312" w:hAnsi="宋体" w:hint="eastAsia"/>
          <w:sz w:val="32"/>
          <w:szCs w:val="32"/>
        </w:rPr>
        <w:t>万元，公务用车购置及运行维护费</w:t>
      </w:r>
      <w:r w:rsidR="0028243F">
        <w:rPr>
          <w:rFonts w:ascii="仿宋_GB2312" w:eastAsia="仿宋_GB2312" w:hAnsi="宋体" w:hint="eastAsia"/>
          <w:sz w:val="32"/>
          <w:szCs w:val="32"/>
        </w:rPr>
        <w:t>2</w:t>
      </w:r>
      <w:r w:rsidR="009606A9">
        <w:rPr>
          <w:rFonts w:ascii="仿宋_GB2312" w:eastAsia="仿宋_GB2312" w:hAnsi="宋体" w:hint="eastAsia"/>
          <w:sz w:val="32"/>
          <w:szCs w:val="32"/>
        </w:rPr>
        <w:t>0</w:t>
      </w:r>
      <w:r w:rsidR="00216F69" w:rsidRPr="00511284">
        <w:rPr>
          <w:rFonts w:ascii="仿宋_GB2312" w:eastAsia="仿宋_GB2312" w:hAnsi="宋体" w:hint="eastAsia"/>
          <w:sz w:val="32"/>
          <w:szCs w:val="32"/>
        </w:rPr>
        <w:t>万元</w:t>
      </w:r>
      <w:r w:rsidR="00366AC7">
        <w:rPr>
          <w:rFonts w:ascii="仿宋_GB2312" w:eastAsia="仿宋_GB2312" w:hAnsi="宋体" w:hint="eastAsia"/>
          <w:sz w:val="32"/>
          <w:szCs w:val="32"/>
        </w:rPr>
        <w:t>。</w:t>
      </w:r>
    </w:p>
    <w:p w:rsidR="00ED2602" w:rsidRDefault="00ED2602" w:rsidP="00ED2602">
      <w:pPr>
        <w:numPr>
          <w:ilvl w:val="0"/>
          <w:numId w:val="3"/>
        </w:numPr>
        <w:rPr>
          <w:rFonts w:ascii="仿宋_GB2312" w:eastAsia="仿宋_GB2312" w:hAnsi="宋体" w:hint="eastAsia"/>
          <w:sz w:val="32"/>
          <w:szCs w:val="32"/>
        </w:rPr>
      </w:pPr>
      <w:r w:rsidRPr="00511284">
        <w:rPr>
          <w:rFonts w:ascii="仿宋_GB2312" w:eastAsia="仿宋_GB2312" w:hAnsi="宋体" w:hint="eastAsia"/>
          <w:sz w:val="32"/>
          <w:szCs w:val="32"/>
        </w:rPr>
        <w:t>因公出国（境）费</w:t>
      </w:r>
      <w:r w:rsidRPr="00B81C99">
        <w:rPr>
          <w:rFonts w:ascii="仿宋_GB2312" w:eastAsia="仿宋_GB2312" w:hAnsi="宋体" w:hint="eastAsia"/>
          <w:sz w:val="28"/>
          <w:szCs w:val="28"/>
        </w:rPr>
        <w:t>20</w:t>
      </w:r>
      <w:r w:rsidRPr="00511284">
        <w:rPr>
          <w:rFonts w:ascii="仿宋_GB2312" w:eastAsia="仿宋_GB2312" w:hAnsi="宋体" w:hint="eastAsia"/>
          <w:sz w:val="32"/>
          <w:szCs w:val="32"/>
        </w:rPr>
        <w:t>万元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="00366AC7">
        <w:rPr>
          <w:rFonts w:ascii="仿宋_GB2312" w:eastAsia="仿宋_GB2312" w:hAnsi="宋体" w:hint="eastAsia"/>
          <w:sz w:val="32"/>
          <w:szCs w:val="32"/>
        </w:rPr>
        <w:t>与2015年</w:t>
      </w:r>
      <w:r>
        <w:rPr>
          <w:rFonts w:ascii="仿宋_GB2312" w:eastAsia="仿宋_GB2312" w:hAnsi="宋体" w:hint="eastAsia"/>
          <w:sz w:val="32"/>
          <w:szCs w:val="32"/>
        </w:rPr>
        <w:t>保持一致</w:t>
      </w:r>
      <w:r w:rsidR="001222C6">
        <w:rPr>
          <w:rFonts w:ascii="仿宋_GB2312" w:eastAsia="仿宋_GB2312" w:hAnsi="宋体" w:hint="eastAsia"/>
          <w:sz w:val="32"/>
          <w:szCs w:val="32"/>
        </w:rPr>
        <w:t>；</w:t>
      </w:r>
    </w:p>
    <w:p w:rsidR="00ED2602" w:rsidRDefault="00366AC7" w:rsidP="00ED2602">
      <w:pPr>
        <w:numPr>
          <w:ilvl w:val="0"/>
          <w:numId w:val="3"/>
        </w:numPr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公务接待费</w:t>
      </w:r>
      <w:r w:rsidR="00ED2602">
        <w:rPr>
          <w:rFonts w:ascii="仿宋_GB2312" w:eastAsia="仿宋_GB2312" w:hAnsi="宋体" w:hint="eastAsia"/>
          <w:sz w:val="32"/>
          <w:szCs w:val="32"/>
        </w:rPr>
        <w:t>32万元，与2015年保持一致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E46ED9" w:rsidRDefault="00ED2602" w:rsidP="00ED2602">
      <w:pPr>
        <w:numPr>
          <w:ilvl w:val="0"/>
          <w:numId w:val="3"/>
        </w:numPr>
        <w:rPr>
          <w:rFonts w:ascii="仿宋_GB2312" w:eastAsia="仿宋_GB2312" w:hAnsi="宋体" w:hint="eastAsia"/>
          <w:sz w:val="32"/>
          <w:szCs w:val="32"/>
        </w:rPr>
      </w:pPr>
      <w:r w:rsidRPr="00511284">
        <w:rPr>
          <w:rFonts w:ascii="仿宋_GB2312" w:eastAsia="仿宋_GB2312" w:hAnsi="宋体" w:hint="eastAsia"/>
          <w:sz w:val="32"/>
          <w:szCs w:val="32"/>
        </w:rPr>
        <w:t>公务用车购置及运行维护费</w:t>
      </w:r>
      <w:r>
        <w:rPr>
          <w:rFonts w:ascii="仿宋_GB2312" w:eastAsia="仿宋_GB2312" w:hAnsi="宋体" w:hint="eastAsia"/>
          <w:sz w:val="32"/>
          <w:szCs w:val="32"/>
        </w:rPr>
        <w:t>20</w:t>
      </w:r>
      <w:r w:rsidRPr="00511284">
        <w:rPr>
          <w:rFonts w:ascii="仿宋_GB2312" w:eastAsia="仿宋_GB2312" w:hAnsi="宋体" w:hint="eastAsia"/>
          <w:sz w:val="32"/>
          <w:szCs w:val="32"/>
        </w:rPr>
        <w:t>万元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="00F86444">
        <w:rPr>
          <w:rFonts w:ascii="仿宋_GB2312" w:eastAsia="仿宋_GB2312" w:hAnsi="宋体" w:hint="eastAsia"/>
          <w:sz w:val="32"/>
          <w:szCs w:val="32"/>
        </w:rPr>
        <w:t>由于</w:t>
      </w:r>
      <w:r w:rsidR="00366AC7">
        <w:rPr>
          <w:rFonts w:ascii="仿宋_GB2312" w:eastAsia="仿宋_GB2312" w:hAnsi="宋体" w:hint="eastAsia"/>
          <w:sz w:val="32"/>
          <w:szCs w:val="32"/>
        </w:rPr>
        <w:t>实行车改，</w:t>
      </w:r>
      <w:r w:rsidR="00F86444">
        <w:rPr>
          <w:rFonts w:ascii="仿宋_GB2312" w:eastAsia="仿宋_GB2312" w:hAnsi="宋体" w:hint="eastAsia"/>
          <w:sz w:val="32"/>
          <w:szCs w:val="32"/>
        </w:rPr>
        <w:t>2016年</w:t>
      </w:r>
      <w:r w:rsidR="007F59AA">
        <w:rPr>
          <w:rFonts w:ascii="仿宋_GB2312" w:eastAsia="仿宋_GB2312" w:hAnsi="宋体" w:hint="eastAsia"/>
          <w:sz w:val="32"/>
          <w:szCs w:val="32"/>
        </w:rPr>
        <w:t>规范公务用车管理，强化用车制度</w:t>
      </w:r>
      <w:r w:rsidR="00F86444">
        <w:rPr>
          <w:rFonts w:ascii="仿宋_GB2312" w:eastAsia="仿宋_GB2312" w:hAnsi="宋体" w:hint="eastAsia"/>
          <w:sz w:val="32"/>
          <w:szCs w:val="32"/>
        </w:rPr>
        <w:t>，</w:t>
      </w:r>
      <w:r w:rsidR="004C3C7E">
        <w:rPr>
          <w:rFonts w:ascii="仿宋_GB2312" w:eastAsia="仿宋_GB2312" w:hAnsi="宋体" w:hint="eastAsia"/>
          <w:sz w:val="32"/>
          <w:szCs w:val="32"/>
        </w:rPr>
        <w:t>厉行节约，</w:t>
      </w:r>
      <w:r w:rsidR="007F59AA" w:rsidRPr="00511284">
        <w:rPr>
          <w:rFonts w:ascii="仿宋_GB2312" w:eastAsia="仿宋_GB2312" w:hAnsi="宋体" w:hint="eastAsia"/>
          <w:sz w:val="32"/>
          <w:szCs w:val="32"/>
        </w:rPr>
        <w:t>公务用车购置及运行维护费</w:t>
      </w:r>
      <w:r>
        <w:rPr>
          <w:rFonts w:ascii="仿宋_GB2312" w:eastAsia="仿宋_GB2312" w:hAnsi="宋体" w:hint="eastAsia"/>
          <w:sz w:val="32"/>
          <w:szCs w:val="32"/>
        </w:rPr>
        <w:t>比</w:t>
      </w:r>
      <w:r w:rsidR="007F59AA">
        <w:rPr>
          <w:rFonts w:ascii="仿宋_GB2312" w:eastAsia="仿宋_GB2312" w:hAnsi="宋体" w:hint="eastAsia"/>
          <w:sz w:val="32"/>
          <w:szCs w:val="32"/>
        </w:rPr>
        <w:t>2015年减少预算金额10万元。</w:t>
      </w:r>
    </w:p>
    <w:p w:rsidR="004642FD" w:rsidRDefault="004642FD" w:rsidP="004642FD">
      <w:pPr>
        <w:rPr>
          <w:rFonts w:ascii="仿宋_GB2312" w:eastAsia="仿宋_GB2312" w:hAnsi="宋体" w:hint="eastAsia"/>
          <w:sz w:val="32"/>
          <w:szCs w:val="32"/>
        </w:rPr>
      </w:pPr>
    </w:p>
    <w:p w:rsidR="004642FD" w:rsidRDefault="004642FD" w:rsidP="004642FD">
      <w:pPr>
        <w:rPr>
          <w:rFonts w:ascii="仿宋_GB2312" w:eastAsia="仿宋_GB2312" w:hAnsi="宋体" w:hint="eastAsia"/>
          <w:sz w:val="32"/>
          <w:szCs w:val="32"/>
        </w:rPr>
      </w:pPr>
    </w:p>
    <w:p w:rsidR="004642FD" w:rsidRDefault="004642FD" w:rsidP="004642FD">
      <w:pPr>
        <w:rPr>
          <w:rFonts w:ascii="仿宋_GB2312" w:eastAsia="仿宋_GB2312" w:hAnsi="宋体" w:hint="eastAsia"/>
          <w:sz w:val="32"/>
          <w:szCs w:val="32"/>
        </w:rPr>
      </w:pPr>
    </w:p>
    <w:tbl>
      <w:tblPr>
        <w:tblW w:w="14720" w:type="dxa"/>
        <w:tblInd w:w="93" w:type="dxa"/>
        <w:tblLook w:val="04A0"/>
      </w:tblPr>
      <w:tblGrid>
        <w:gridCol w:w="1120"/>
        <w:gridCol w:w="120"/>
        <w:gridCol w:w="240"/>
        <w:gridCol w:w="40"/>
        <w:gridCol w:w="440"/>
        <w:gridCol w:w="380"/>
        <w:gridCol w:w="140"/>
        <w:gridCol w:w="360"/>
        <w:gridCol w:w="660"/>
        <w:gridCol w:w="220"/>
        <w:gridCol w:w="180"/>
        <w:gridCol w:w="40"/>
        <w:gridCol w:w="220"/>
        <w:gridCol w:w="540"/>
        <w:gridCol w:w="260"/>
        <w:gridCol w:w="420"/>
        <w:gridCol w:w="520"/>
        <w:gridCol w:w="40"/>
        <w:gridCol w:w="20"/>
        <w:gridCol w:w="240"/>
        <w:gridCol w:w="140"/>
        <w:gridCol w:w="600"/>
        <w:gridCol w:w="160"/>
        <w:gridCol w:w="340"/>
        <w:gridCol w:w="320"/>
        <w:gridCol w:w="335"/>
        <w:gridCol w:w="65"/>
        <w:gridCol w:w="40"/>
        <w:gridCol w:w="20"/>
        <w:gridCol w:w="40"/>
        <w:gridCol w:w="280"/>
        <w:gridCol w:w="600"/>
        <w:gridCol w:w="280"/>
        <w:gridCol w:w="140"/>
        <w:gridCol w:w="120"/>
        <w:gridCol w:w="100"/>
        <w:gridCol w:w="280"/>
        <w:gridCol w:w="120"/>
        <w:gridCol w:w="160"/>
        <w:gridCol w:w="420"/>
        <w:gridCol w:w="600"/>
        <w:gridCol w:w="170"/>
        <w:gridCol w:w="10"/>
        <w:gridCol w:w="100"/>
        <w:gridCol w:w="141"/>
        <w:gridCol w:w="319"/>
        <w:gridCol w:w="280"/>
        <w:gridCol w:w="393"/>
        <w:gridCol w:w="167"/>
        <w:gridCol w:w="430"/>
        <w:gridCol w:w="210"/>
        <w:gridCol w:w="185"/>
        <w:gridCol w:w="955"/>
      </w:tblGrid>
      <w:tr w:rsidR="004642FD" w:rsidRPr="004642FD" w:rsidTr="006E1F73">
        <w:trPr>
          <w:gridAfter w:val="13"/>
          <w:wAfter w:w="3960" w:type="dxa"/>
          <w:trHeight w:val="255"/>
        </w:trPr>
        <w:tc>
          <w:tcPr>
            <w:tcW w:w="1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RANGE!A1:G18"/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表1</w:t>
            </w:r>
            <w:bookmarkEnd w:id="0"/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华文中宋" w:eastAsia="华文中宋" w:hAnsi="华文中宋" w:cs="宋体"/>
                <w:kern w:val="0"/>
                <w:sz w:val="10"/>
                <w:szCs w:val="10"/>
              </w:rPr>
            </w:pPr>
          </w:p>
        </w:tc>
      </w:tr>
      <w:tr w:rsidR="004642FD" w:rsidRPr="004642FD" w:rsidTr="006E1F73">
        <w:trPr>
          <w:gridAfter w:val="13"/>
          <w:wAfter w:w="3960" w:type="dxa"/>
          <w:trHeight w:val="315"/>
        </w:trPr>
        <w:tc>
          <w:tcPr>
            <w:tcW w:w="10760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  <w:r w:rsidRPr="004642FD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重庆工业职业技术学院财政拨款收支总表</w:t>
            </w:r>
          </w:p>
        </w:tc>
      </w:tr>
      <w:tr w:rsidR="004642FD" w:rsidRPr="004642FD" w:rsidTr="006E1F73">
        <w:trPr>
          <w:gridAfter w:val="13"/>
          <w:wAfter w:w="3960" w:type="dxa"/>
          <w:trHeight w:val="255"/>
        </w:trPr>
        <w:tc>
          <w:tcPr>
            <w:tcW w:w="1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4642FD" w:rsidRPr="004642FD" w:rsidTr="006E1F73">
        <w:trPr>
          <w:gridAfter w:val="13"/>
          <w:wAfter w:w="3960" w:type="dxa"/>
          <w:trHeight w:val="255"/>
        </w:trPr>
        <w:tc>
          <w:tcPr>
            <w:tcW w:w="1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642FD">
              <w:rPr>
                <w:rFonts w:ascii="宋体" w:hAnsi="宋体" w:cs="宋体" w:hint="eastAsia"/>
                <w:kern w:val="0"/>
                <w:sz w:val="20"/>
                <w:szCs w:val="20"/>
              </w:rPr>
              <w:t>单位：万元</w:t>
            </w:r>
          </w:p>
        </w:tc>
      </w:tr>
      <w:tr w:rsidR="004642FD" w:rsidRPr="004642FD" w:rsidTr="006E1F73">
        <w:trPr>
          <w:gridAfter w:val="13"/>
          <w:wAfter w:w="3960" w:type="dxa"/>
          <w:trHeight w:val="585"/>
        </w:trPr>
        <w:tc>
          <w:tcPr>
            <w:tcW w:w="3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收入</w:t>
            </w:r>
          </w:p>
        </w:tc>
        <w:tc>
          <w:tcPr>
            <w:tcW w:w="726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支出</w:t>
            </w:r>
          </w:p>
        </w:tc>
      </w:tr>
      <w:tr w:rsidR="004642FD" w:rsidRPr="004642FD" w:rsidTr="006E1F73">
        <w:trPr>
          <w:gridAfter w:val="13"/>
          <w:wAfter w:w="3960" w:type="dxa"/>
          <w:trHeight w:val="585"/>
        </w:trPr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24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1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一般公共预算财政拨款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政府性基金预算财政拨款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国有资本经营预算财政拨款</w:t>
            </w:r>
          </w:p>
        </w:tc>
      </w:tr>
      <w:tr w:rsidR="004642FD" w:rsidRPr="004642FD" w:rsidTr="006E1F73">
        <w:trPr>
          <w:gridAfter w:val="13"/>
          <w:wAfter w:w="3960" w:type="dxa"/>
          <w:trHeight w:val="345"/>
        </w:trPr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一、本年收入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13643.99</w:t>
            </w:r>
          </w:p>
        </w:tc>
        <w:tc>
          <w:tcPr>
            <w:tcW w:w="24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一、本年支出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13643.99</w:t>
            </w:r>
          </w:p>
        </w:tc>
        <w:tc>
          <w:tcPr>
            <w:tcW w:w="1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13643.99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3"/>
          <w:wAfter w:w="3960" w:type="dxa"/>
          <w:trHeight w:val="345"/>
        </w:trPr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一般公共预算拨款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13643.99</w:t>
            </w:r>
          </w:p>
        </w:tc>
        <w:tc>
          <w:tcPr>
            <w:tcW w:w="24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教育支出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9015.42</w:t>
            </w:r>
          </w:p>
        </w:tc>
        <w:tc>
          <w:tcPr>
            <w:tcW w:w="1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9015.42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3"/>
          <w:wAfter w:w="3960" w:type="dxa"/>
          <w:trHeight w:val="345"/>
        </w:trPr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政府性基金预算拨款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4062.24</w:t>
            </w:r>
          </w:p>
        </w:tc>
        <w:tc>
          <w:tcPr>
            <w:tcW w:w="1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4062.24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3"/>
          <w:wAfter w:w="3960" w:type="dxa"/>
          <w:trHeight w:val="345"/>
        </w:trPr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国有资本经营预算拨款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医疗卫生与计划生育支出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294.08</w:t>
            </w:r>
          </w:p>
        </w:tc>
        <w:tc>
          <w:tcPr>
            <w:tcW w:w="1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294.08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3"/>
          <w:wAfter w:w="3960" w:type="dxa"/>
          <w:trHeight w:val="345"/>
        </w:trPr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二、上年结转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住房保障支出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272.25</w:t>
            </w:r>
          </w:p>
        </w:tc>
        <w:tc>
          <w:tcPr>
            <w:tcW w:w="1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272.25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3"/>
          <w:wAfter w:w="3960" w:type="dxa"/>
          <w:trHeight w:val="345"/>
        </w:trPr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一般公共预算拨款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3"/>
          <w:wAfter w:w="3960" w:type="dxa"/>
          <w:trHeight w:val="345"/>
        </w:trPr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政府性基金预算拨款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3"/>
          <w:wAfter w:w="3960" w:type="dxa"/>
          <w:trHeight w:val="345"/>
        </w:trPr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国有资本经营预算拨款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3"/>
          <w:wAfter w:w="3960" w:type="dxa"/>
          <w:trHeight w:val="345"/>
        </w:trPr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3"/>
          <w:wAfter w:w="3960" w:type="dxa"/>
          <w:trHeight w:val="345"/>
        </w:trPr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二、结转下年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3"/>
          <w:wAfter w:w="3960" w:type="dxa"/>
          <w:trHeight w:val="345"/>
        </w:trPr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3"/>
          <w:wAfter w:w="3960" w:type="dxa"/>
          <w:trHeight w:val="345"/>
        </w:trPr>
        <w:tc>
          <w:tcPr>
            <w:tcW w:w="19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收入总数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13643.99</w:t>
            </w:r>
          </w:p>
        </w:tc>
        <w:tc>
          <w:tcPr>
            <w:tcW w:w="244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支出总数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13643.99</w:t>
            </w:r>
          </w:p>
        </w:tc>
        <w:tc>
          <w:tcPr>
            <w:tcW w:w="12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13643.99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4"/>
          <w:wAfter w:w="1780" w:type="dxa"/>
          <w:trHeight w:val="255"/>
        </w:trPr>
        <w:tc>
          <w:tcPr>
            <w:tcW w:w="2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1" w:name="RANGE!A1:E21"/>
            <w:r w:rsidRPr="004642FD">
              <w:rPr>
                <w:rFonts w:ascii="宋体" w:hAnsi="宋体" w:cs="宋体" w:hint="eastAsia"/>
                <w:kern w:val="0"/>
                <w:sz w:val="20"/>
                <w:szCs w:val="20"/>
              </w:rPr>
              <w:t>表2</w:t>
            </w:r>
            <w:bookmarkEnd w:id="1"/>
          </w:p>
        </w:tc>
        <w:tc>
          <w:tcPr>
            <w:tcW w:w="536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642FD" w:rsidRPr="004642FD" w:rsidTr="006E1F73">
        <w:trPr>
          <w:gridAfter w:val="4"/>
          <w:wAfter w:w="1780" w:type="dxa"/>
          <w:trHeight w:val="255"/>
        </w:trPr>
        <w:tc>
          <w:tcPr>
            <w:tcW w:w="12940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  <w:r w:rsidRPr="004642FD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lastRenderedPageBreak/>
              <w:t>重庆工业职业技术学院一般公共预算财政拨款支出预算表</w:t>
            </w:r>
          </w:p>
        </w:tc>
      </w:tr>
      <w:tr w:rsidR="004642FD" w:rsidRPr="004642FD" w:rsidTr="006E1F73">
        <w:trPr>
          <w:gridAfter w:val="4"/>
          <w:wAfter w:w="1780" w:type="dxa"/>
          <w:trHeight w:val="255"/>
        </w:trPr>
        <w:tc>
          <w:tcPr>
            <w:tcW w:w="2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6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单位：万元</w:t>
            </w:r>
          </w:p>
        </w:tc>
      </w:tr>
      <w:tr w:rsidR="004642FD" w:rsidRPr="004642FD" w:rsidTr="006E1F73">
        <w:trPr>
          <w:gridAfter w:val="4"/>
          <w:wAfter w:w="1780" w:type="dxa"/>
          <w:trHeight w:val="615"/>
        </w:trPr>
        <w:tc>
          <w:tcPr>
            <w:tcW w:w="820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功能分类科目</w:t>
            </w:r>
          </w:p>
        </w:tc>
        <w:tc>
          <w:tcPr>
            <w:tcW w:w="474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2016年预算数</w:t>
            </w:r>
          </w:p>
        </w:tc>
      </w:tr>
      <w:tr w:rsidR="004642FD" w:rsidRPr="004642FD" w:rsidTr="006E1F73">
        <w:trPr>
          <w:gridAfter w:val="4"/>
          <w:wAfter w:w="1780" w:type="dxa"/>
          <w:trHeight w:val="615"/>
        </w:trPr>
        <w:tc>
          <w:tcPr>
            <w:tcW w:w="28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536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5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5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项目支出</w:t>
            </w:r>
          </w:p>
        </w:tc>
      </w:tr>
      <w:tr w:rsidR="004642FD" w:rsidRPr="004642FD" w:rsidTr="006E1F73">
        <w:trPr>
          <w:gridAfter w:val="4"/>
          <w:wAfter w:w="1780" w:type="dxa"/>
          <w:trHeight w:val="375"/>
        </w:trPr>
        <w:tc>
          <w:tcPr>
            <w:tcW w:w="28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6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15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13643.99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11949.98</w:t>
            </w:r>
          </w:p>
        </w:tc>
        <w:tc>
          <w:tcPr>
            <w:tcW w:w="15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1694.01</w:t>
            </w:r>
          </w:p>
        </w:tc>
      </w:tr>
      <w:tr w:rsidR="004642FD" w:rsidRPr="004642FD" w:rsidTr="006E1F73">
        <w:trPr>
          <w:gridAfter w:val="4"/>
          <w:wAfter w:w="1780" w:type="dxa"/>
          <w:trHeight w:val="375"/>
        </w:trPr>
        <w:tc>
          <w:tcPr>
            <w:tcW w:w="28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536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教育支出</w:t>
            </w:r>
          </w:p>
        </w:tc>
        <w:tc>
          <w:tcPr>
            <w:tcW w:w="15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9015.42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7321.41</w:t>
            </w:r>
          </w:p>
        </w:tc>
        <w:tc>
          <w:tcPr>
            <w:tcW w:w="15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1694.01</w:t>
            </w:r>
          </w:p>
        </w:tc>
      </w:tr>
      <w:tr w:rsidR="004642FD" w:rsidRPr="004642FD" w:rsidTr="006E1F73">
        <w:trPr>
          <w:gridAfter w:val="4"/>
          <w:wAfter w:w="1780" w:type="dxa"/>
          <w:trHeight w:val="375"/>
        </w:trPr>
        <w:tc>
          <w:tcPr>
            <w:tcW w:w="28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20503</w:t>
            </w:r>
          </w:p>
        </w:tc>
        <w:tc>
          <w:tcPr>
            <w:tcW w:w="536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职业教育</w:t>
            </w:r>
          </w:p>
        </w:tc>
        <w:tc>
          <w:tcPr>
            <w:tcW w:w="15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8758.42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7321.41</w:t>
            </w:r>
          </w:p>
        </w:tc>
        <w:tc>
          <w:tcPr>
            <w:tcW w:w="15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1437.01</w:t>
            </w:r>
          </w:p>
        </w:tc>
      </w:tr>
      <w:tr w:rsidR="004642FD" w:rsidRPr="004642FD" w:rsidTr="006E1F73">
        <w:trPr>
          <w:gridAfter w:val="4"/>
          <w:wAfter w:w="1780" w:type="dxa"/>
          <w:trHeight w:val="375"/>
        </w:trPr>
        <w:tc>
          <w:tcPr>
            <w:tcW w:w="28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2050305</w:t>
            </w:r>
          </w:p>
        </w:tc>
        <w:tc>
          <w:tcPr>
            <w:tcW w:w="536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高等职业教育</w:t>
            </w:r>
          </w:p>
        </w:tc>
        <w:tc>
          <w:tcPr>
            <w:tcW w:w="15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8758.42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7321.41</w:t>
            </w:r>
          </w:p>
        </w:tc>
        <w:tc>
          <w:tcPr>
            <w:tcW w:w="15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1437.01</w:t>
            </w:r>
          </w:p>
        </w:tc>
      </w:tr>
      <w:tr w:rsidR="004642FD" w:rsidRPr="004642FD" w:rsidTr="006E1F73">
        <w:trPr>
          <w:gridAfter w:val="4"/>
          <w:wAfter w:w="1780" w:type="dxa"/>
          <w:trHeight w:val="375"/>
        </w:trPr>
        <w:tc>
          <w:tcPr>
            <w:tcW w:w="28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20599</w:t>
            </w:r>
          </w:p>
        </w:tc>
        <w:tc>
          <w:tcPr>
            <w:tcW w:w="536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其他教育支出</w:t>
            </w:r>
          </w:p>
        </w:tc>
        <w:tc>
          <w:tcPr>
            <w:tcW w:w="15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257.00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257.00</w:t>
            </w:r>
          </w:p>
        </w:tc>
      </w:tr>
      <w:tr w:rsidR="004642FD" w:rsidRPr="004642FD" w:rsidTr="006E1F73">
        <w:trPr>
          <w:gridAfter w:val="4"/>
          <w:wAfter w:w="1780" w:type="dxa"/>
          <w:trHeight w:val="375"/>
        </w:trPr>
        <w:tc>
          <w:tcPr>
            <w:tcW w:w="28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2059999</w:t>
            </w:r>
          </w:p>
        </w:tc>
        <w:tc>
          <w:tcPr>
            <w:tcW w:w="536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其他教育支出</w:t>
            </w:r>
          </w:p>
        </w:tc>
        <w:tc>
          <w:tcPr>
            <w:tcW w:w="15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257.00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257.00</w:t>
            </w:r>
          </w:p>
        </w:tc>
      </w:tr>
      <w:tr w:rsidR="004642FD" w:rsidRPr="004642FD" w:rsidTr="006E1F73">
        <w:trPr>
          <w:gridAfter w:val="4"/>
          <w:wAfter w:w="1780" w:type="dxa"/>
          <w:trHeight w:val="375"/>
        </w:trPr>
        <w:tc>
          <w:tcPr>
            <w:tcW w:w="28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536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15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4062.24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4062.24</w:t>
            </w:r>
          </w:p>
        </w:tc>
        <w:tc>
          <w:tcPr>
            <w:tcW w:w="15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4"/>
          <w:wAfter w:w="1780" w:type="dxa"/>
          <w:trHeight w:val="375"/>
        </w:trPr>
        <w:tc>
          <w:tcPr>
            <w:tcW w:w="28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20805</w:t>
            </w:r>
          </w:p>
        </w:tc>
        <w:tc>
          <w:tcPr>
            <w:tcW w:w="536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行政事业单位离退休</w:t>
            </w:r>
          </w:p>
        </w:tc>
        <w:tc>
          <w:tcPr>
            <w:tcW w:w="15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4062.24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4062.24</w:t>
            </w:r>
          </w:p>
        </w:tc>
        <w:tc>
          <w:tcPr>
            <w:tcW w:w="15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4"/>
          <w:wAfter w:w="1780" w:type="dxa"/>
          <w:trHeight w:val="375"/>
        </w:trPr>
        <w:tc>
          <w:tcPr>
            <w:tcW w:w="28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2080502</w:t>
            </w:r>
          </w:p>
        </w:tc>
        <w:tc>
          <w:tcPr>
            <w:tcW w:w="536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事业单位离退休</w:t>
            </w:r>
          </w:p>
        </w:tc>
        <w:tc>
          <w:tcPr>
            <w:tcW w:w="15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4062.24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4062.24</w:t>
            </w:r>
          </w:p>
        </w:tc>
        <w:tc>
          <w:tcPr>
            <w:tcW w:w="15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4"/>
          <w:wAfter w:w="1780" w:type="dxa"/>
          <w:trHeight w:val="375"/>
        </w:trPr>
        <w:tc>
          <w:tcPr>
            <w:tcW w:w="28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536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医疗卫生与计划生育支出</w:t>
            </w:r>
          </w:p>
        </w:tc>
        <w:tc>
          <w:tcPr>
            <w:tcW w:w="15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294.08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294.08</w:t>
            </w:r>
          </w:p>
        </w:tc>
        <w:tc>
          <w:tcPr>
            <w:tcW w:w="15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4"/>
          <w:wAfter w:w="1780" w:type="dxa"/>
          <w:trHeight w:val="375"/>
        </w:trPr>
        <w:tc>
          <w:tcPr>
            <w:tcW w:w="28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21005</w:t>
            </w:r>
          </w:p>
        </w:tc>
        <w:tc>
          <w:tcPr>
            <w:tcW w:w="536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医疗保障</w:t>
            </w:r>
          </w:p>
        </w:tc>
        <w:tc>
          <w:tcPr>
            <w:tcW w:w="15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294.08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294.08</w:t>
            </w:r>
          </w:p>
        </w:tc>
        <w:tc>
          <w:tcPr>
            <w:tcW w:w="15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4"/>
          <w:wAfter w:w="1780" w:type="dxa"/>
          <w:trHeight w:val="375"/>
        </w:trPr>
        <w:tc>
          <w:tcPr>
            <w:tcW w:w="28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2100502</w:t>
            </w:r>
          </w:p>
        </w:tc>
        <w:tc>
          <w:tcPr>
            <w:tcW w:w="536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事业单位医疗</w:t>
            </w:r>
          </w:p>
        </w:tc>
        <w:tc>
          <w:tcPr>
            <w:tcW w:w="15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294.08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294.08</w:t>
            </w:r>
          </w:p>
        </w:tc>
        <w:tc>
          <w:tcPr>
            <w:tcW w:w="15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4"/>
          <w:wAfter w:w="1780" w:type="dxa"/>
          <w:trHeight w:val="375"/>
        </w:trPr>
        <w:tc>
          <w:tcPr>
            <w:tcW w:w="28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536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住房保障支出</w:t>
            </w:r>
          </w:p>
        </w:tc>
        <w:tc>
          <w:tcPr>
            <w:tcW w:w="15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272.25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272.25</w:t>
            </w:r>
          </w:p>
        </w:tc>
        <w:tc>
          <w:tcPr>
            <w:tcW w:w="15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4"/>
          <w:wAfter w:w="1780" w:type="dxa"/>
          <w:trHeight w:val="375"/>
        </w:trPr>
        <w:tc>
          <w:tcPr>
            <w:tcW w:w="28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22102</w:t>
            </w:r>
          </w:p>
        </w:tc>
        <w:tc>
          <w:tcPr>
            <w:tcW w:w="5360" w:type="dxa"/>
            <w:gridSpan w:val="2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住房改革支出</w:t>
            </w:r>
          </w:p>
        </w:tc>
        <w:tc>
          <w:tcPr>
            <w:tcW w:w="15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272.25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272.25</w:t>
            </w:r>
          </w:p>
        </w:tc>
        <w:tc>
          <w:tcPr>
            <w:tcW w:w="15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4"/>
          <w:wAfter w:w="1780" w:type="dxa"/>
          <w:trHeight w:val="375"/>
        </w:trPr>
        <w:tc>
          <w:tcPr>
            <w:tcW w:w="2840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2210201</w:t>
            </w:r>
          </w:p>
        </w:tc>
        <w:tc>
          <w:tcPr>
            <w:tcW w:w="5360" w:type="dxa"/>
            <w:gridSpan w:val="20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住房公积金</w:t>
            </w:r>
          </w:p>
        </w:tc>
        <w:tc>
          <w:tcPr>
            <w:tcW w:w="1580" w:type="dxa"/>
            <w:gridSpan w:val="8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272.25</w:t>
            </w:r>
          </w:p>
        </w:tc>
        <w:tc>
          <w:tcPr>
            <w:tcW w:w="1580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272.25</w:t>
            </w:r>
          </w:p>
        </w:tc>
        <w:tc>
          <w:tcPr>
            <w:tcW w:w="1580" w:type="dxa"/>
            <w:gridSpan w:val="8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4"/>
          <w:wAfter w:w="1780" w:type="dxa"/>
          <w:trHeight w:val="375"/>
        </w:trPr>
        <w:tc>
          <w:tcPr>
            <w:tcW w:w="2840" w:type="dxa"/>
            <w:gridSpan w:val="8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2" w:name="RANGE!A1:E58"/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表3</w:t>
            </w:r>
            <w:bookmarkEnd w:id="2"/>
          </w:p>
        </w:tc>
        <w:tc>
          <w:tcPr>
            <w:tcW w:w="5360" w:type="dxa"/>
            <w:gridSpan w:val="20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gridSpan w:val="8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gridSpan w:val="5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gridSpan w:val="8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642FD" w:rsidRPr="004642FD" w:rsidTr="006E1F73">
        <w:trPr>
          <w:gridAfter w:val="19"/>
          <w:wAfter w:w="5160" w:type="dxa"/>
          <w:trHeight w:val="255"/>
        </w:trPr>
        <w:tc>
          <w:tcPr>
            <w:tcW w:w="956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  <w:r w:rsidRPr="004642FD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重庆工业职业技术学院一般公共预算财政拨款基本支出预算表</w:t>
            </w:r>
          </w:p>
        </w:tc>
      </w:tr>
      <w:tr w:rsidR="004642FD" w:rsidRPr="004642FD" w:rsidTr="006E1F73">
        <w:trPr>
          <w:gridAfter w:val="19"/>
          <w:wAfter w:w="5160" w:type="dxa"/>
          <w:trHeight w:val="195"/>
        </w:trPr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单位：万元</w:t>
            </w:r>
          </w:p>
        </w:tc>
      </w:tr>
      <w:tr w:rsidR="004642FD" w:rsidRPr="004642FD" w:rsidTr="006E1F73">
        <w:trPr>
          <w:gridAfter w:val="19"/>
          <w:wAfter w:w="5160" w:type="dxa"/>
          <w:trHeight w:val="585"/>
        </w:trPr>
        <w:tc>
          <w:tcPr>
            <w:tcW w:w="4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经济分类科目</w:t>
            </w:r>
          </w:p>
        </w:tc>
        <w:tc>
          <w:tcPr>
            <w:tcW w:w="540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2016年基本支出</w:t>
            </w:r>
          </w:p>
        </w:tc>
      </w:tr>
      <w:tr w:rsidR="004642FD" w:rsidRPr="004642FD" w:rsidTr="006E1F73">
        <w:trPr>
          <w:gridAfter w:val="19"/>
          <w:wAfter w:w="5160" w:type="dxa"/>
          <w:trHeight w:val="585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人员经费</w:t>
            </w:r>
          </w:p>
        </w:tc>
        <w:tc>
          <w:tcPr>
            <w:tcW w:w="18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公用经费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合计  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11949.98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10549.71</w:t>
            </w:r>
          </w:p>
        </w:tc>
        <w:tc>
          <w:tcPr>
            <w:tcW w:w="180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1400.27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5889.17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5889.17</w:t>
            </w:r>
          </w:p>
        </w:tc>
        <w:tc>
          <w:tcPr>
            <w:tcW w:w="180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30101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基本工资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2001.19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2001.19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30102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津贴补贴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109.53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109.53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30103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奖金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30104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社会保障缴费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342.45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342.45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30106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伙食补助费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30107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绩效工资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3100.00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3100.00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30199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其他工资福利支出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336.00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336.00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302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1400.27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1400.27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30201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办公费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12.00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30202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印刷费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1.00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1.00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30203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咨询费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30204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手续费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30205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水费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131.00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131.00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30206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电费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420.00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420.00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30207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邮电费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 xml:space="preserve">  30208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取暖费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30209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物业管理费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420.00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420.00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30211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差旅费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1.36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1.36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30212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因公出国（境）费用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30213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维修(护)费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200.00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200.00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30214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租赁费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30215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会议费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1.00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1.00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30216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培训费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31.02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31.02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30217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公务接待费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32.00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32.00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30218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专用材料费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30219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装备购置费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30220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工程建设费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30224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被装购置费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30225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专用燃料费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30226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劳务费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1.00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1.00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30227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委托业务费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30228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工会经费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40.02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40.02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30229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福利费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60.04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60.04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30231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公务用车运行维护费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30239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其他交通费用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30240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税金及附加费用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30299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其他商品和服务支出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9.83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9.83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4660.54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4660.54</w:t>
            </w:r>
          </w:p>
        </w:tc>
        <w:tc>
          <w:tcPr>
            <w:tcW w:w="180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30301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离休费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103.05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103.05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30302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退休费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3937.63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3937.63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 xml:space="preserve">  30303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退职（役）费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30304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抚恤金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30305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生活补助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5.38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5.38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30306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救济费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30307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医疗费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342.23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342.23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30308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助学金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30311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住房公积金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272.25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272.25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30312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提租补贴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30313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购房补贴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19"/>
          <w:wAfter w:w="5160" w:type="dxa"/>
          <w:trHeight w:val="300"/>
        </w:trPr>
        <w:tc>
          <w:tcPr>
            <w:tcW w:w="14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30399</w:t>
            </w:r>
          </w:p>
        </w:tc>
        <w:tc>
          <w:tcPr>
            <w:tcW w:w="26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其他对个人和家庭的补助支出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642FD" w:rsidRPr="004642FD" w:rsidTr="006E1F73">
        <w:trPr>
          <w:gridAfter w:val="29"/>
          <w:wAfter w:w="7280" w:type="dxa"/>
          <w:trHeight w:val="255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3" w:name="RANGE!A1:F8"/>
            <w:r w:rsidRPr="004642FD">
              <w:rPr>
                <w:rFonts w:ascii="宋体" w:hAnsi="宋体" w:cs="宋体" w:hint="eastAsia"/>
                <w:kern w:val="0"/>
                <w:sz w:val="20"/>
                <w:szCs w:val="20"/>
              </w:rPr>
              <w:t>表4</w:t>
            </w:r>
            <w:bookmarkEnd w:id="3"/>
          </w:p>
        </w:tc>
        <w:tc>
          <w:tcPr>
            <w:tcW w:w="1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2"/>
                <w:szCs w:val="12"/>
              </w:rPr>
            </w:pPr>
          </w:p>
        </w:tc>
      </w:tr>
      <w:tr w:rsidR="004642FD" w:rsidRPr="004642FD" w:rsidTr="006E1F73">
        <w:trPr>
          <w:gridAfter w:val="29"/>
          <w:wAfter w:w="7280" w:type="dxa"/>
          <w:trHeight w:val="255"/>
        </w:trPr>
        <w:tc>
          <w:tcPr>
            <w:tcW w:w="744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  <w:r w:rsidRPr="004642FD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重庆工业职业技术学院一般公共预算“三公”经费支出表</w:t>
            </w:r>
          </w:p>
        </w:tc>
      </w:tr>
      <w:tr w:rsidR="004642FD" w:rsidRPr="004642FD" w:rsidTr="006E1F73">
        <w:trPr>
          <w:gridAfter w:val="29"/>
          <w:wAfter w:w="7280" w:type="dxa"/>
          <w:trHeight w:val="255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</w:p>
        </w:tc>
      </w:tr>
      <w:tr w:rsidR="004642FD" w:rsidRPr="004642FD" w:rsidTr="006E1F73">
        <w:trPr>
          <w:gridAfter w:val="29"/>
          <w:wAfter w:w="7280" w:type="dxa"/>
          <w:trHeight w:val="255"/>
        </w:trPr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单位：万元</w:t>
            </w:r>
          </w:p>
        </w:tc>
      </w:tr>
      <w:tr w:rsidR="004642FD" w:rsidRPr="004642FD" w:rsidTr="006E1F73">
        <w:trPr>
          <w:gridAfter w:val="29"/>
          <w:wAfter w:w="7280" w:type="dxa"/>
          <w:trHeight w:val="465"/>
        </w:trPr>
        <w:tc>
          <w:tcPr>
            <w:tcW w:w="744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2016年预算数</w:t>
            </w:r>
          </w:p>
        </w:tc>
      </w:tr>
      <w:tr w:rsidR="004642FD" w:rsidRPr="004642FD" w:rsidTr="006E1F73">
        <w:trPr>
          <w:gridAfter w:val="29"/>
          <w:wAfter w:w="7280" w:type="dxa"/>
          <w:trHeight w:val="465"/>
        </w:trPr>
        <w:tc>
          <w:tcPr>
            <w:tcW w:w="12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124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因公出国（境）费</w:t>
            </w:r>
          </w:p>
        </w:tc>
        <w:tc>
          <w:tcPr>
            <w:tcW w:w="372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公务用车购置及运行费</w:t>
            </w:r>
          </w:p>
        </w:tc>
        <w:tc>
          <w:tcPr>
            <w:tcW w:w="124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公务接待费</w:t>
            </w:r>
          </w:p>
        </w:tc>
      </w:tr>
      <w:tr w:rsidR="004642FD" w:rsidRPr="004642FD" w:rsidTr="006E1F73">
        <w:trPr>
          <w:gridAfter w:val="29"/>
          <w:wAfter w:w="7280" w:type="dxa"/>
          <w:trHeight w:val="465"/>
        </w:trPr>
        <w:tc>
          <w:tcPr>
            <w:tcW w:w="1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小计</w:t>
            </w:r>
          </w:p>
        </w:tc>
        <w:tc>
          <w:tcPr>
            <w:tcW w:w="12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公务用车购置费</w:t>
            </w:r>
          </w:p>
        </w:tc>
        <w:tc>
          <w:tcPr>
            <w:tcW w:w="12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42FD" w:rsidRPr="004642FD" w:rsidRDefault="004642FD" w:rsidP="004642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公务用车运行费</w:t>
            </w:r>
          </w:p>
        </w:tc>
        <w:tc>
          <w:tcPr>
            <w:tcW w:w="124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2FD" w:rsidRPr="004642FD" w:rsidRDefault="004642FD" w:rsidP="004642F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642FD" w:rsidRPr="004642FD" w:rsidTr="006E1F73">
        <w:trPr>
          <w:gridAfter w:val="29"/>
          <w:wAfter w:w="7280" w:type="dxa"/>
          <w:trHeight w:val="360"/>
        </w:trPr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72.00</w:t>
            </w:r>
          </w:p>
        </w:tc>
        <w:tc>
          <w:tcPr>
            <w:tcW w:w="12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1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12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12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2FD" w:rsidRPr="004642FD" w:rsidRDefault="004642FD" w:rsidP="004642F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642FD">
              <w:rPr>
                <w:rFonts w:ascii="宋体" w:hAnsi="宋体" w:cs="宋体" w:hint="eastAsia"/>
                <w:kern w:val="0"/>
                <w:sz w:val="18"/>
                <w:szCs w:val="18"/>
              </w:rPr>
              <w:t>32.00</w:t>
            </w:r>
          </w:p>
        </w:tc>
      </w:tr>
      <w:tr w:rsidR="006E1F73" w:rsidRPr="006E1F73" w:rsidTr="006E1F73">
        <w:trPr>
          <w:gridAfter w:val="7"/>
          <w:wAfter w:w="2620" w:type="dxa"/>
          <w:trHeight w:val="255"/>
        </w:trPr>
        <w:tc>
          <w:tcPr>
            <w:tcW w:w="2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C6F" w:rsidRDefault="00CF0C6F" w:rsidP="006E1F73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bookmarkStart w:id="4" w:name="RANGE!A1:E6"/>
          </w:p>
          <w:p w:rsidR="00CF0C6F" w:rsidRDefault="00CF0C6F" w:rsidP="006E1F73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1F73">
              <w:rPr>
                <w:rFonts w:ascii="宋体" w:hAnsi="宋体" w:cs="宋体" w:hint="eastAsia"/>
                <w:kern w:val="0"/>
                <w:sz w:val="20"/>
                <w:szCs w:val="20"/>
              </w:rPr>
              <w:t>表5</w:t>
            </w:r>
            <w:bookmarkEnd w:id="4"/>
          </w:p>
        </w:tc>
        <w:tc>
          <w:tcPr>
            <w:tcW w:w="40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12"/>
                <w:szCs w:val="12"/>
              </w:rPr>
            </w:pPr>
          </w:p>
        </w:tc>
      </w:tr>
      <w:tr w:rsidR="006E1F73" w:rsidRPr="006E1F73" w:rsidTr="006E1F73">
        <w:trPr>
          <w:gridAfter w:val="7"/>
          <w:wAfter w:w="2620" w:type="dxa"/>
          <w:trHeight w:val="255"/>
        </w:trPr>
        <w:tc>
          <w:tcPr>
            <w:tcW w:w="12100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  <w:r w:rsidRPr="006E1F73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lastRenderedPageBreak/>
              <w:t>重庆工业职业技术学院政府性基金预算支出表</w:t>
            </w:r>
          </w:p>
        </w:tc>
      </w:tr>
      <w:tr w:rsidR="006E1F73" w:rsidRPr="006E1F73" w:rsidTr="006E1F73">
        <w:trPr>
          <w:gridAfter w:val="7"/>
          <w:wAfter w:w="2620" w:type="dxa"/>
          <w:trHeight w:val="255"/>
        </w:trPr>
        <w:tc>
          <w:tcPr>
            <w:tcW w:w="2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0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</w:p>
        </w:tc>
      </w:tr>
      <w:tr w:rsidR="006E1F73" w:rsidRPr="006E1F73" w:rsidTr="006E1F73">
        <w:trPr>
          <w:gridAfter w:val="7"/>
          <w:wAfter w:w="2620" w:type="dxa"/>
          <w:trHeight w:val="255"/>
        </w:trPr>
        <w:tc>
          <w:tcPr>
            <w:tcW w:w="2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0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单位：万元</w:t>
            </w:r>
          </w:p>
        </w:tc>
      </w:tr>
      <w:tr w:rsidR="006E1F73" w:rsidRPr="006E1F73" w:rsidTr="006E1F73">
        <w:trPr>
          <w:gridAfter w:val="7"/>
          <w:wAfter w:w="2620" w:type="dxa"/>
          <w:trHeight w:val="600"/>
        </w:trPr>
        <w:tc>
          <w:tcPr>
            <w:tcW w:w="23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4000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5760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本年政府性基金预算财政拨款支出</w:t>
            </w:r>
          </w:p>
        </w:tc>
      </w:tr>
      <w:tr w:rsidR="006E1F73" w:rsidRPr="006E1F73" w:rsidTr="006E1F73">
        <w:trPr>
          <w:gridAfter w:val="7"/>
          <w:wAfter w:w="2620" w:type="dxa"/>
          <w:trHeight w:val="600"/>
        </w:trPr>
        <w:tc>
          <w:tcPr>
            <w:tcW w:w="234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19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9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项目支出</w:t>
            </w:r>
          </w:p>
        </w:tc>
      </w:tr>
      <w:tr w:rsidR="006E1F73" w:rsidRPr="006E1F73" w:rsidTr="006E1F73">
        <w:trPr>
          <w:gridAfter w:val="7"/>
          <w:wAfter w:w="2620" w:type="dxa"/>
          <w:trHeight w:val="375"/>
        </w:trPr>
        <w:tc>
          <w:tcPr>
            <w:tcW w:w="23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00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2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E1F73" w:rsidRPr="006E1F73" w:rsidTr="006E1F73">
        <w:trPr>
          <w:gridAfter w:val="9"/>
          <w:wAfter w:w="3080" w:type="dxa"/>
          <w:trHeight w:val="360"/>
        </w:trPr>
        <w:tc>
          <w:tcPr>
            <w:tcW w:w="39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C6F" w:rsidRDefault="00CF0C6F" w:rsidP="006E1F73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bookmarkStart w:id="5" w:name="RANGE!A1:D16"/>
          </w:p>
          <w:p w:rsidR="00CF0C6F" w:rsidRDefault="00CF0C6F" w:rsidP="006E1F73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CF0C6F" w:rsidRDefault="00CF0C6F" w:rsidP="006E1F73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3106BA" w:rsidRDefault="003106BA" w:rsidP="006E1F73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3106BA" w:rsidRDefault="003106BA" w:rsidP="006E1F73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3106BA" w:rsidRDefault="003106BA" w:rsidP="006E1F73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3106BA" w:rsidRDefault="003106BA" w:rsidP="006E1F73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3106BA" w:rsidRDefault="003106BA" w:rsidP="006E1F73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3106BA" w:rsidRDefault="003106BA" w:rsidP="006E1F73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E33562" w:rsidRDefault="00E33562" w:rsidP="006E1F73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E33562" w:rsidRDefault="00E33562" w:rsidP="006E1F73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3106BA" w:rsidRDefault="003106BA" w:rsidP="006E1F73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CF0C6F" w:rsidRDefault="00CF0C6F" w:rsidP="006E1F73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CF0C6F" w:rsidRDefault="00CF0C6F" w:rsidP="006E1F73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1F73">
              <w:rPr>
                <w:rFonts w:ascii="宋体" w:hAnsi="宋体" w:cs="宋体" w:hint="eastAsia"/>
                <w:kern w:val="0"/>
                <w:sz w:val="20"/>
                <w:szCs w:val="20"/>
              </w:rPr>
              <w:t>表6</w:t>
            </w:r>
            <w:bookmarkEnd w:id="5"/>
          </w:p>
        </w:tc>
        <w:tc>
          <w:tcPr>
            <w:tcW w:w="2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12"/>
                <w:szCs w:val="12"/>
              </w:rPr>
            </w:pPr>
          </w:p>
        </w:tc>
      </w:tr>
      <w:tr w:rsidR="006E1F73" w:rsidRPr="006E1F73" w:rsidTr="006E1F73">
        <w:trPr>
          <w:gridAfter w:val="9"/>
          <w:wAfter w:w="3080" w:type="dxa"/>
          <w:trHeight w:val="645"/>
        </w:trPr>
        <w:tc>
          <w:tcPr>
            <w:tcW w:w="1164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  <w:r w:rsidRPr="006E1F73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重庆工业职业技术学院部门收支总表</w:t>
            </w:r>
          </w:p>
        </w:tc>
      </w:tr>
      <w:tr w:rsidR="006E1F73" w:rsidRPr="006E1F73" w:rsidTr="006E1F73">
        <w:trPr>
          <w:gridAfter w:val="9"/>
          <w:wAfter w:w="3080" w:type="dxa"/>
          <w:trHeight w:val="360"/>
        </w:trPr>
        <w:tc>
          <w:tcPr>
            <w:tcW w:w="39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7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单位：万元</w:t>
            </w:r>
          </w:p>
        </w:tc>
      </w:tr>
      <w:tr w:rsidR="006E1F73" w:rsidRPr="006E1F73" w:rsidTr="006E1F73">
        <w:trPr>
          <w:gridAfter w:val="9"/>
          <w:wAfter w:w="3080" w:type="dxa"/>
          <w:trHeight w:val="795"/>
        </w:trPr>
        <w:tc>
          <w:tcPr>
            <w:tcW w:w="59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1F73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收入</w:t>
            </w:r>
          </w:p>
        </w:tc>
        <w:tc>
          <w:tcPr>
            <w:tcW w:w="570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1F73">
              <w:rPr>
                <w:rFonts w:ascii="宋体" w:hAnsi="宋体" w:cs="宋体" w:hint="eastAsia"/>
                <w:kern w:val="0"/>
                <w:sz w:val="20"/>
                <w:szCs w:val="20"/>
              </w:rPr>
              <w:t>支出</w:t>
            </w:r>
          </w:p>
        </w:tc>
      </w:tr>
      <w:tr w:rsidR="006E1F73" w:rsidRPr="006E1F73" w:rsidTr="006E1F73">
        <w:trPr>
          <w:gridAfter w:val="9"/>
          <w:wAfter w:w="3080" w:type="dxa"/>
          <w:trHeight w:val="795"/>
        </w:trPr>
        <w:tc>
          <w:tcPr>
            <w:tcW w:w="394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1F73">
              <w:rPr>
                <w:rFonts w:ascii="宋体" w:hAnsi="宋体" w:cs="宋体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740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1F73">
              <w:rPr>
                <w:rFonts w:ascii="宋体" w:hAnsi="宋体" w:cs="宋体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19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1F73">
              <w:rPr>
                <w:rFonts w:ascii="宋体" w:hAnsi="宋体" w:cs="宋体" w:hint="eastAsia"/>
                <w:kern w:val="0"/>
                <w:sz w:val="20"/>
                <w:szCs w:val="20"/>
              </w:rPr>
              <w:t>预算数</w:t>
            </w:r>
          </w:p>
        </w:tc>
      </w:tr>
      <w:tr w:rsidR="006E1F73" w:rsidRPr="006E1F73" w:rsidTr="006E1F73">
        <w:trPr>
          <w:gridAfter w:val="9"/>
          <w:wAfter w:w="3080" w:type="dxa"/>
          <w:trHeight w:val="345"/>
        </w:trPr>
        <w:tc>
          <w:tcPr>
            <w:tcW w:w="394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1F73">
              <w:rPr>
                <w:rFonts w:ascii="宋体" w:hAnsi="宋体" w:cs="宋体" w:hint="eastAsia"/>
                <w:kern w:val="0"/>
                <w:sz w:val="20"/>
                <w:szCs w:val="20"/>
              </w:rPr>
              <w:t>一般公共预算</w:t>
            </w:r>
            <w:proofErr w:type="gramStart"/>
            <w:r w:rsidRPr="006E1F73">
              <w:rPr>
                <w:rFonts w:ascii="宋体" w:hAnsi="宋体" w:cs="宋体" w:hint="eastAsia"/>
                <w:kern w:val="0"/>
                <w:sz w:val="20"/>
                <w:szCs w:val="20"/>
              </w:rPr>
              <w:t>拔款</w:t>
            </w:r>
            <w:proofErr w:type="gramEnd"/>
            <w:r w:rsidRPr="006E1F73">
              <w:rPr>
                <w:rFonts w:ascii="宋体" w:hAnsi="宋体" w:cs="宋体" w:hint="eastAsia"/>
                <w:kern w:val="0"/>
                <w:sz w:val="20"/>
                <w:szCs w:val="20"/>
              </w:rPr>
              <w:t>收入</w:t>
            </w:r>
          </w:p>
        </w:tc>
        <w:tc>
          <w:tcPr>
            <w:tcW w:w="2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13643.99</w:t>
            </w:r>
          </w:p>
        </w:tc>
        <w:tc>
          <w:tcPr>
            <w:tcW w:w="3740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教育支出</w:t>
            </w:r>
          </w:p>
        </w:tc>
        <w:tc>
          <w:tcPr>
            <w:tcW w:w="19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24191.99</w:t>
            </w:r>
          </w:p>
        </w:tc>
      </w:tr>
      <w:tr w:rsidR="006E1F73" w:rsidRPr="006E1F73" w:rsidTr="006E1F73">
        <w:trPr>
          <w:gridAfter w:val="9"/>
          <w:wAfter w:w="3080" w:type="dxa"/>
          <w:trHeight w:val="345"/>
        </w:trPr>
        <w:tc>
          <w:tcPr>
            <w:tcW w:w="394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政府性基金预算拨款收入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40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19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4062.24</w:t>
            </w:r>
          </w:p>
        </w:tc>
      </w:tr>
      <w:tr w:rsidR="006E1F73" w:rsidRPr="006E1F73" w:rsidTr="006E1F73">
        <w:trPr>
          <w:gridAfter w:val="9"/>
          <w:wAfter w:w="3080" w:type="dxa"/>
          <w:trHeight w:val="345"/>
        </w:trPr>
        <w:tc>
          <w:tcPr>
            <w:tcW w:w="394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国有资本经营预算拨款收入</w:t>
            </w:r>
          </w:p>
        </w:tc>
        <w:tc>
          <w:tcPr>
            <w:tcW w:w="20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40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医疗卫生与计划生育支出</w:t>
            </w:r>
          </w:p>
        </w:tc>
        <w:tc>
          <w:tcPr>
            <w:tcW w:w="19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317.08</w:t>
            </w:r>
          </w:p>
        </w:tc>
      </w:tr>
      <w:tr w:rsidR="006E1F73" w:rsidRPr="006E1F73" w:rsidTr="006E1F73">
        <w:trPr>
          <w:gridAfter w:val="9"/>
          <w:wAfter w:w="3080" w:type="dxa"/>
          <w:trHeight w:val="345"/>
        </w:trPr>
        <w:tc>
          <w:tcPr>
            <w:tcW w:w="394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1F73">
              <w:rPr>
                <w:rFonts w:ascii="宋体" w:hAnsi="宋体" w:cs="宋体" w:hint="eastAsia"/>
                <w:kern w:val="0"/>
                <w:sz w:val="20"/>
                <w:szCs w:val="20"/>
              </w:rPr>
              <w:t>事业收入</w:t>
            </w:r>
          </w:p>
        </w:tc>
        <w:tc>
          <w:tcPr>
            <w:tcW w:w="20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10156.00</w:t>
            </w:r>
          </w:p>
        </w:tc>
        <w:tc>
          <w:tcPr>
            <w:tcW w:w="3740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住房保障支出</w:t>
            </w:r>
          </w:p>
        </w:tc>
        <w:tc>
          <w:tcPr>
            <w:tcW w:w="19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872.25</w:t>
            </w:r>
          </w:p>
        </w:tc>
      </w:tr>
      <w:tr w:rsidR="006E1F73" w:rsidRPr="006E1F73" w:rsidTr="006E1F73">
        <w:trPr>
          <w:gridAfter w:val="9"/>
          <w:wAfter w:w="3080" w:type="dxa"/>
          <w:trHeight w:val="345"/>
        </w:trPr>
        <w:tc>
          <w:tcPr>
            <w:tcW w:w="394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1F73">
              <w:rPr>
                <w:rFonts w:ascii="宋体" w:hAnsi="宋体" w:cs="宋体" w:hint="eastAsia"/>
                <w:kern w:val="0"/>
                <w:sz w:val="20"/>
                <w:szCs w:val="20"/>
              </w:rPr>
              <w:t>事业单位经营收入</w:t>
            </w:r>
          </w:p>
        </w:tc>
        <w:tc>
          <w:tcPr>
            <w:tcW w:w="20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40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E1F73" w:rsidRPr="006E1F73" w:rsidTr="006E1F73">
        <w:trPr>
          <w:gridAfter w:val="9"/>
          <w:wAfter w:w="3080" w:type="dxa"/>
          <w:trHeight w:val="345"/>
        </w:trPr>
        <w:tc>
          <w:tcPr>
            <w:tcW w:w="394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1F73">
              <w:rPr>
                <w:rFonts w:ascii="宋体" w:hAnsi="宋体" w:cs="宋体" w:hint="eastAsia"/>
                <w:kern w:val="0"/>
                <w:sz w:val="20"/>
                <w:szCs w:val="20"/>
              </w:rPr>
              <w:t>其他收入</w:t>
            </w:r>
          </w:p>
        </w:tc>
        <w:tc>
          <w:tcPr>
            <w:tcW w:w="2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1200.00</w:t>
            </w:r>
          </w:p>
        </w:tc>
        <w:tc>
          <w:tcPr>
            <w:tcW w:w="3740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9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E1F73" w:rsidRPr="006E1F73" w:rsidTr="006E1F73">
        <w:trPr>
          <w:gridAfter w:val="9"/>
          <w:wAfter w:w="3080" w:type="dxa"/>
          <w:trHeight w:val="645"/>
        </w:trPr>
        <w:tc>
          <w:tcPr>
            <w:tcW w:w="394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1F73">
              <w:rPr>
                <w:rFonts w:ascii="宋体" w:hAnsi="宋体" w:cs="宋体" w:hint="eastAsia"/>
                <w:kern w:val="0"/>
                <w:sz w:val="20"/>
                <w:szCs w:val="20"/>
              </w:rPr>
              <w:t>本年收入合计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24999.99</w:t>
            </w:r>
          </w:p>
        </w:tc>
        <w:tc>
          <w:tcPr>
            <w:tcW w:w="3740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1F73">
              <w:rPr>
                <w:rFonts w:ascii="宋体" w:hAnsi="宋体" w:cs="宋体" w:hint="eastAsia"/>
                <w:kern w:val="0"/>
                <w:sz w:val="20"/>
                <w:szCs w:val="20"/>
              </w:rPr>
              <w:t>本年支出合计</w:t>
            </w:r>
          </w:p>
        </w:tc>
        <w:tc>
          <w:tcPr>
            <w:tcW w:w="19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29443.56</w:t>
            </w:r>
          </w:p>
        </w:tc>
      </w:tr>
      <w:tr w:rsidR="006E1F73" w:rsidRPr="006E1F73" w:rsidTr="006E1F73">
        <w:trPr>
          <w:gridAfter w:val="9"/>
          <w:wAfter w:w="3080" w:type="dxa"/>
          <w:trHeight w:val="390"/>
        </w:trPr>
        <w:tc>
          <w:tcPr>
            <w:tcW w:w="394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1F73">
              <w:rPr>
                <w:rFonts w:ascii="宋体" w:hAnsi="宋体" w:cs="宋体" w:hint="eastAsia"/>
                <w:kern w:val="0"/>
                <w:sz w:val="20"/>
                <w:szCs w:val="20"/>
              </w:rPr>
              <w:t>用事业基金弥补收支差额</w:t>
            </w:r>
          </w:p>
        </w:tc>
        <w:tc>
          <w:tcPr>
            <w:tcW w:w="2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740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结转下年</w:t>
            </w:r>
          </w:p>
        </w:tc>
        <w:tc>
          <w:tcPr>
            <w:tcW w:w="19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E1F73" w:rsidRPr="006E1F73" w:rsidTr="006E1F73">
        <w:trPr>
          <w:gridAfter w:val="9"/>
          <w:wAfter w:w="3080" w:type="dxa"/>
          <w:trHeight w:val="390"/>
        </w:trPr>
        <w:tc>
          <w:tcPr>
            <w:tcW w:w="394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1F73">
              <w:rPr>
                <w:rFonts w:ascii="宋体" w:hAnsi="宋体" w:cs="宋体" w:hint="eastAsia"/>
                <w:kern w:val="0"/>
                <w:sz w:val="20"/>
                <w:szCs w:val="20"/>
              </w:rPr>
              <w:t>上年结转</w:t>
            </w:r>
          </w:p>
        </w:tc>
        <w:tc>
          <w:tcPr>
            <w:tcW w:w="20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4443.57</w:t>
            </w:r>
          </w:p>
        </w:tc>
        <w:tc>
          <w:tcPr>
            <w:tcW w:w="3740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1F7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E1F73" w:rsidRPr="006E1F73" w:rsidTr="006E1F73">
        <w:trPr>
          <w:gridAfter w:val="9"/>
          <w:wAfter w:w="3080" w:type="dxa"/>
          <w:trHeight w:val="495"/>
        </w:trPr>
        <w:tc>
          <w:tcPr>
            <w:tcW w:w="394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1F73">
              <w:rPr>
                <w:rFonts w:ascii="宋体" w:hAnsi="宋体" w:cs="宋体" w:hint="eastAsia"/>
                <w:kern w:val="0"/>
                <w:sz w:val="20"/>
                <w:szCs w:val="20"/>
              </w:rPr>
              <w:t>收入总计</w:t>
            </w:r>
          </w:p>
        </w:tc>
        <w:tc>
          <w:tcPr>
            <w:tcW w:w="2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29443.56</w:t>
            </w:r>
          </w:p>
        </w:tc>
        <w:tc>
          <w:tcPr>
            <w:tcW w:w="3740" w:type="dxa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1F73">
              <w:rPr>
                <w:rFonts w:ascii="宋体" w:hAnsi="宋体" w:cs="宋体" w:hint="eastAsia"/>
                <w:kern w:val="0"/>
                <w:sz w:val="20"/>
                <w:szCs w:val="20"/>
              </w:rPr>
              <w:t>支出总计</w:t>
            </w:r>
          </w:p>
        </w:tc>
        <w:tc>
          <w:tcPr>
            <w:tcW w:w="196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29443.56</w:t>
            </w:r>
          </w:p>
        </w:tc>
      </w:tr>
      <w:tr w:rsidR="006E1F73" w:rsidRPr="006E1F73" w:rsidTr="006E1F73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C6F" w:rsidRDefault="00CF0C6F" w:rsidP="006E1F73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bookmarkStart w:id="6" w:name="RANGE!A1:L21"/>
          </w:p>
          <w:p w:rsidR="00E33562" w:rsidRDefault="00E33562" w:rsidP="006E1F73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E33562" w:rsidRDefault="00E33562" w:rsidP="006E1F73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E33562" w:rsidRDefault="00E33562" w:rsidP="006E1F73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1F73">
              <w:rPr>
                <w:rFonts w:ascii="宋体" w:hAnsi="宋体" w:cs="宋体" w:hint="eastAsia"/>
                <w:kern w:val="0"/>
                <w:sz w:val="20"/>
                <w:szCs w:val="20"/>
              </w:rPr>
              <w:t>表7</w:t>
            </w:r>
            <w:bookmarkEnd w:id="6"/>
          </w:p>
        </w:tc>
        <w:tc>
          <w:tcPr>
            <w:tcW w:w="2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12"/>
                <w:szCs w:val="12"/>
              </w:rPr>
            </w:pPr>
          </w:p>
        </w:tc>
      </w:tr>
      <w:tr w:rsidR="006E1F73" w:rsidRPr="006E1F73" w:rsidTr="006E1F73">
        <w:trPr>
          <w:trHeight w:val="405"/>
        </w:trPr>
        <w:tc>
          <w:tcPr>
            <w:tcW w:w="14720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  <w:r w:rsidRPr="006E1F73"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重庆工业职业技术学院部门收入总表</w:t>
            </w:r>
          </w:p>
        </w:tc>
      </w:tr>
      <w:tr w:rsidR="006E1F73" w:rsidRPr="006E1F73" w:rsidTr="00CF0C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4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单位：万元</w:t>
            </w:r>
          </w:p>
        </w:tc>
      </w:tr>
      <w:tr w:rsidR="006E1F73" w:rsidRPr="006E1F73" w:rsidTr="00CF0C6F">
        <w:trPr>
          <w:trHeight w:val="558"/>
        </w:trPr>
        <w:tc>
          <w:tcPr>
            <w:tcW w:w="3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科目</w:t>
            </w:r>
          </w:p>
        </w:tc>
        <w:tc>
          <w:tcPr>
            <w:tcW w:w="12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上年结转</w:t>
            </w:r>
          </w:p>
        </w:tc>
        <w:tc>
          <w:tcPr>
            <w:tcW w:w="12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一般公共预</w:t>
            </w:r>
            <w:r w:rsidRPr="006E1F73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lastRenderedPageBreak/>
              <w:t>算拨款收入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F73" w:rsidRPr="006E1F73" w:rsidRDefault="006E1F73" w:rsidP="00CF0C6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lastRenderedPageBreak/>
              <w:t>政府性基</w:t>
            </w:r>
            <w:r w:rsidRPr="006E1F73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lastRenderedPageBreak/>
              <w:t>金预算拨款收入</w:t>
            </w:r>
          </w:p>
        </w:tc>
        <w:tc>
          <w:tcPr>
            <w:tcW w:w="10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F73" w:rsidRPr="006E1F73" w:rsidRDefault="006E1F73" w:rsidP="00CF0C6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lastRenderedPageBreak/>
              <w:t>国有资本</w:t>
            </w:r>
            <w:r w:rsidRPr="006E1F73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lastRenderedPageBreak/>
              <w:t>经营预算拨款收入</w:t>
            </w:r>
          </w:p>
        </w:tc>
        <w:tc>
          <w:tcPr>
            <w:tcW w:w="264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lastRenderedPageBreak/>
              <w:t>事业收入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事业单位</w:t>
            </w:r>
            <w:r w:rsidRPr="006E1F73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lastRenderedPageBreak/>
              <w:t>经营收入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lastRenderedPageBreak/>
              <w:t>其他收入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用事业基金弥补收</w:t>
            </w: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支差额</w:t>
            </w:r>
          </w:p>
        </w:tc>
      </w:tr>
      <w:tr w:rsidR="006E1F73" w:rsidRPr="006E1F73" w:rsidTr="00CF0C6F">
        <w:trPr>
          <w:trHeight w:val="120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科目编码</w:t>
            </w:r>
          </w:p>
        </w:tc>
        <w:tc>
          <w:tcPr>
            <w:tcW w:w="23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2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金额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楷体_GB2312" w:eastAsia="楷体_GB2312" w:hAnsi="宋体" w:cs="宋体" w:hint="eastAsia"/>
                <w:kern w:val="0"/>
                <w:sz w:val="18"/>
                <w:szCs w:val="18"/>
              </w:rPr>
              <w:t>其中：教育收费</w:t>
            </w: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1F73" w:rsidRPr="006E1F73" w:rsidTr="00CF0C6F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23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29443.56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4443.57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13643.99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10156.00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10156.00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1200.00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E1F73" w:rsidRPr="006E1F73" w:rsidTr="00CF0C6F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23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教育支出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24191.99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4443.57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9015.42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9533.00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9533.00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1200.00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E1F73" w:rsidRPr="006E1F73" w:rsidTr="00CF0C6F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20503</w:t>
            </w:r>
          </w:p>
        </w:tc>
        <w:tc>
          <w:tcPr>
            <w:tcW w:w="23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职业教育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23716.33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4443.57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8758.42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9314.34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9314.34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1200.00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E1F73" w:rsidRPr="006E1F73" w:rsidTr="00CF0C6F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2050305</w:t>
            </w:r>
          </w:p>
        </w:tc>
        <w:tc>
          <w:tcPr>
            <w:tcW w:w="23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高等职业教育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23716.33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4443.57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8758.42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9314.34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9314.34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1200.00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E1F73" w:rsidRPr="006E1F73" w:rsidTr="00CF0C6F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20599</w:t>
            </w:r>
          </w:p>
        </w:tc>
        <w:tc>
          <w:tcPr>
            <w:tcW w:w="23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其他教育支出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475.66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257.00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218.66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218.66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E1F73" w:rsidRPr="006E1F73" w:rsidTr="00CF0C6F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2059999</w:t>
            </w:r>
          </w:p>
        </w:tc>
        <w:tc>
          <w:tcPr>
            <w:tcW w:w="23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其他教育支出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475.66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257.00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218.66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218.66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E1F73" w:rsidRPr="006E1F73" w:rsidTr="00CF0C6F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23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4062.24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4062.24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E1F73" w:rsidRPr="006E1F73" w:rsidTr="00CF0C6F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20805</w:t>
            </w:r>
          </w:p>
        </w:tc>
        <w:tc>
          <w:tcPr>
            <w:tcW w:w="23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行政事业单位离退休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4062.24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4062.24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E1F73" w:rsidRPr="006E1F73" w:rsidTr="00CF0C6F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2080502</w:t>
            </w:r>
          </w:p>
        </w:tc>
        <w:tc>
          <w:tcPr>
            <w:tcW w:w="23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事业单位离退休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4062.24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4062.24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E1F73" w:rsidRPr="006E1F73" w:rsidTr="00CF0C6F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23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医疗卫生与计划生育支出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317.08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294.08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23.00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23.00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E1F73" w:rsidRPr="006E1F73" w:rsidTr="00CF0C6F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21005</w:t>
            </w:r>
          </w:p>
        </w:tc>
        <w:tc>
          <w:tcPr>
            <w:tcW w:w="23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医疗保障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317.08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294.08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23.00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23.00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E1F73" w:rsidRPr="006E1F73" w:rsidTr="00CF0C6F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2100502</w:t>
            </w:r>
          </w:p>
        </w:tc>
        <w:tc>
          <w:tcPr>
            <w:tcW w:w="23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事业单位医疗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317.08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294.08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23.00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23.00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E1F73" w:rsidRPr="006E1F73" w:rsidTr="00CF0C6F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23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住房保障支出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872.25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272.25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E1F73" w:rsidRPr="006E1F73" w:rsidTr="00CF0C6F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22102</w:t>
            </w:r>
          </w:p>
        </w:tc>
        <w:tc>
          <w:tcPr>
            <w:tcW w:w="23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住房改革支出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872.25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272.25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E1F73" w:rsidRPr="006E1F73" w:rsidTr="00CF0C6F">
        <w:trPr>
          <w:trHeight w:val="37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2210201</w:t>
            </w:r>
          </w:p>
        </w:tc>
        <w:tc>
          <w:tcPr>
            <w:tcW w:w="23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住房公积金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872.25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272.25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144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E1F73" w:rsidRPr="006E1F73" w:rsidTr="006E1F73">
        <w:trPr>
          <w:gridAfter w:val="3"/>
          <w:wAfter w:w="1350" w:type="dxa"/>
          <w:trHeight w:val="255"/>
        </w:trPr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7" w:name="RANGE!A1:H20"/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表8</w:t>
            </w:r>
            <w:bookmarkEnd w:id="7"/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6E1F73" w:rsidRPr="006E1F73" w:rsidTr="006E1F73">
        <w:trPr>
          <w:gridAfter w:val="3"/>
          <w:wAfter w:w="1350" w:type="dxa"/>
          <w:trHeight w:val="390"/>
        </w:trPr>
        <w:tc>
          <w:tcPr>
            <w:tcW w:w="13370" w:type="dxa"/>
            <w:gridSpan w:val="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</w:pPr>
            <w:r w:rsidRPr="006E1F73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重庆工业职业技术学院部门支出总表</w:t>
            </w:r>
          </w:p>
        </w:tc>
      </w:tr>
      <w:tr w:rsidR="006E1F73" w:rsidRPr="006E1F73" w:rsidTr="006E1F73">
        <w:trPr>
          <w:gridAfter w:val="3"/>
          <w:wAfter w:w="1350" w:type="dxa"/>
          <w:trHeight w:val="255"/>
        </w:trPr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单位：万元</w:t>
            </w:r>
          </w:p>
        </w:tc>
      </w:tr>
      <w:tr w:rsidR="006E1F73" w:rsidRPr="006E1F73" w:rsidTr="006E1F73">
        <w:trPr>
          <w:gridAfter w:val="3"/>
          <w:wAfter w:w="1350" w:type="dxa"/>
          <w:trHeight w:val="870"/>
        </w:trPr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科目编码</w:t>
            </w:r>
          </w:p>
        </w:tc>
        <w:tc>
          <w:tcPr>
            <w:tcW w:w="2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1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1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基本支出</w:t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上缴上级支出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事业单位经营支出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对下级单位补助支出</w:t>
            </w:r>
          </w:p>
        </w:tc>
      </w:tr>
      <w:tr w:rsidR="006E1F73" w:rsidRPr="006E1F73" w:rsidTr="006E1F73">
        <w:trPr>
          <w:gridAfter w:val="3"/>
          <w:wAfter w:w="1350" w:type="dxa"/>
          <w:trHeight w:val="390"/>
        </w:trPr>
        <w:tc>
          <w:tcPr>
            <w:tcW w:w="1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29443.56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18124.36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11319.20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E1F73" w:rsidRPr="006E1F73" w:rsidTr="006E1F73">
        <w:trPr>
          <w:gridAfter w:val="3"/>
          <w:wAfter w:w="1350" w:type="dxa"/>
          <w:trHeight w:val="390"/>
        </w:trPr>
        <w:tc>
          <w:tcPr>
            <w:tcW w:w="1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教育支出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24191.99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12872.79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11319.20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E1F73" w:rsidRPr="006E1F73" w:rsidTr="006E1F73">
        <w:trPr>
          <w:gridAfter w:val="3"/>
          <w:wAfter w:w="1350" w:type="dxa"/>
          <w:trHeight w:val="390"/>
        </w:trPr>
        <w:tc>
          <w:tcPr>
            <w:tcW w:w="1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20503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职业教育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23716.33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12872.79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10843.54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E1F73" w:rsidRPr="006E1F73" w:rsidTr="006E1F73">
        <w:trPr>
          <w:gridAfter w:val="3"/>
          <w:wAfter w:w="1350" w:type="dxa"/>
          <w:trHeight w:val="390"/>
        </w:trPr>
        <w:tc>
          <w:tcPr>
            <w:tcW w:w="1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2050305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高等职业教育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23716.33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12872.79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10843.54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E1F73" w:rsidRPr="006E1F73" w:rsidTr="006E1F73">
        <w:trPr>
          <w:gridAfter w:val="3"/>
          <w:wAfter w:w="1350" w:type="dxa"/>
          <w:trHeight w:val="390"/>
        </w:trPr>
        <w:tc>
          <w:tcPr>
            <w:tcW w:w="1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20599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其他教育支出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475.66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475.66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E1F73" w:rsidRPr="006E1F73" w:rsidTr="006E1F73">
        <w:trPr>
          <w:gridAfter w:val="3"/>
          <w:wAfter w:w="1350" w:type="dxa"/>
          <w:trHeight w:val="390"/>
        </w:trPr>
        <w:tc>
          <w:tcPr>
            <w:tcW w:w="1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2059999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其他教育支出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475.66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475.66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E1F73" w:rsidRPr="006E1F73" w:rsidTr="006E1F73">
        <w:trPr>
          <w:gridAfter w:val="3"/>
          <w:wAfter w:w="1350" w:type="dxa"/>
          <w:trHeight w:val="390"/>
        </w:trPr>
        <w:tc>
          <w:tcPr>
            <w:tcW w:w="1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4062.24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4062.24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E1F73" w:rsidRPr="006E1F73" w:rsidTr="006E1F73">
        <w:trPr>
          <w:gridAfter w:val="3"/>
          <w:wAfter w:w="1350" w:type="dxa"/>
          <w:trHeight w:val="390"/>
        </w:trPr>
        <w:tc>
          <w:tcPr>
            <w:tcW w:w="1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20805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行政事业单位离退休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4062.24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4062.24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E1F73" w:rsidRPr="006E1F73" w:rsidTr="006E1F73">
        <w:trPr>
          <w:gridAfter w:val="3"/>
          <w:wAfter w:w="1350" w:type="dxa"/>
          <w:trHeight w:val="390"/>
        </w:trPr>
        <w:tc>
          <w:tcPr>
            <w:tcW w:w="1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2080502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事业单位离退休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4062.24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4062.24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E1F73" w:rsidRPr="006E1F73" w:rsidTr="006E1F73">
        <w:trPr>
          <w:gridAfter w:val="3"/>
          <w:wAfter w:w="1350" w:type="dxa"/>
          <w:trHeight w:val="390"/>
        </w:trPr>
        <w:tc>
          <w:tcPr>
            <w:tcW w:w="1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医疗卫生与计划生育支出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317.08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317.08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E1F73" w:rsidRPr="006E1F73" w:rsidTr="006E1F73">
        <w:trPr>
          <w:gridAfter w:val="3"/>
          <w:wAfter w:w="1350" w:type="dxa"/>
          <w:trHeight w:val="390"/>
        </w:trPr>
        <w:tc>
          <w:tcPr>
            <w:tcW w:w="1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21005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医疗保障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317.08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317.08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E1F73" w:rsidRPr="006E1F73" w:rsidTr="006E1F73">
        <w:trPr>
          <w:gridAfter w:val="3"/>
          <w:wAfter w:w="1350" w:type="dxa"/>
          <w:trHeight w:val="390"/>
        </w:trPr>
        <w:tc>
          <w:tcPr>
            <w:tcW w:w="1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2100502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事业单位医疗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317.08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317.08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E1F73" w:rsidRPr="006E1F73" w:rsidTr="006E1F73">
        <w:trPr>
          <w:gridAfter w:val="3"/>
          <w:wAfter w:w="1350" w:type="dxa"/>
          <w:trHeight w:val="390"/>
        </w:trPr>
        <w:tc>
          <w:tcPr>
            <w:tcW w:w="1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住房保障支出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872.25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872.25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E1F73" w:rsidRPr="006E1F73" w:rsidTr="006E1F73">
        <w:trPr>
          <w:gridAfter w:val="3"/>
          <w:wAfter w:w="1350" w:type="dxa"/>
          <w:trHeight w:val="390"/>
        </w:trPr>
        <w:tc>
          <w:tcPr>
            <w:tcW w:w="1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22102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住房改革支出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872.25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872.25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E1F73" w:rsidRPr="006E1F73" w:rsidTr="006E1F73">
        <w:trPr>
          <w:gridAfter w:val="3"/>
          <w:wAfter w:w="1350" w:type="dxa"/>
          <w:trHeight w:val="390"/>
        </w:trPr>
        <w:tc>
          <w:tcPr>
            <w:tcW w:w="1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2210201</w:t>
            </w:r>
          </w:p>
        </w:tc>
        <w:tc>
          <w:tcPr>
            <w:tcW w:w="2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住房公积金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872.25</w:t>
            </w:r>
          </w:p>
        </w:tc>
        <w:tc>
          <w:tcPr>
            <w:tcW w:w="17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>872.25</w:t>
            </w:r>
          </w:p>
        </w:tc>
        <w:tc>
          <w:tcPr>
            <w:tcW w:w="14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F73" w:rsidRPr="006E1F73" w:rsidRDefault="006E1F73" w:rsidP="006E1F7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6E1F73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4642FD" w:rsidRDefault="004642FD" w:rsidP="004642FD">
      <w:pPr>
        <w:rPr>
          <w:rFonts w:ascii="仿宋_GB2312" w:eastAsia="仿宋_GB2312" w:hAnsi="宋体" w:hint="eastAsia"/>
          <w:sz w:val="32"/>
          <w:szCs w:val="32"/>
        </w:rPr>
      </w:pPr>
    </w:p>
    <w:sectPr w:rsidR="004642FD" w:rsidSect="00511284">
      <w:headerReference w:type="default" r:id="rId7"/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6BA" w:rsidRDefault="003106BA" w:rsidP="00EF337C">
      <w:r>
        <w:separator/>
      </w:r>
    </w:p>
  </w:endnote>
  <w:endnote w:type="continuationSeparator" w:id="1">
    <w:p w:rsidR="003106BA" w:rsidRDefault="003106BA" w:rsidP="00EF3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6BA" w:rsidRDefault="003106BA" w:rsidP="00EF337C">
      <w:r>
        <w:separator/>
      </w:r>
    </w:p>
  </w:footnote>
  <w:footnote w:type="continuationSeparator" w:id="1">
    <w:p w:rsidR="003106BA" w:rsidRDefault="003106BA" w:rsidP="00EF33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6BA" w:rsidRDefault="003106BA" w:rsidP="004D19B0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71034"/>
    <w:multiLevelType w:val="hybridMultilevel"/>
    <w:tmpl w:val="59E078D0"/>
    <w:lvl w:ilvl="0" w:tplc="D78A810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C8D60A2"/>
    <w:multiLevelType w:val="hybridMultilevel"/>
    <w:tmpl w:val="4B7EB474"/>
    <w:lvl w:ilvl="0" w:tplc="769E18C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仿宋_GB2312" w:eastAsia="仿宋_GB2312" w:hint="eastAsia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BF23723"/>
    <w:multiLevelType w:val="hybridMultilevel"/>
    <w:tmpl w:val="6C349840"/>
    <w:lvl w:ilvl="0" w:tplc="7862B59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057F"/>
    <w:rsid w:val="00021930"/>
    <w:rsid w:val="00034A5E"/>
    <w:rsid w:val="000A2801"/>
    <w:rsid w:val="000A5AB4"/>
    <w:rsid w:val="001222C6"/>
    <w:rsid w:val="00140C14"/>
    <w:rsid w:val="00146242"/>
    <w:rsid w:val="00167F7B"/>
    <w:rsid w:val="001A3D40"/>
    <w:rsid w:val="001A6FE8"/>
    <w:rsid w:val="001D5DAC"/>
    <w:rsid w:val="001F4039"/>
    <w:rsid w:val="00216F69"/>
    <w:rsid w:val="00225D95"/>
    <w:rsid w:val="0022732C"/>
    <w:rsid w:val="00264630"/>
    <w:rsid w:val="00264976"/>
    <w:rsid w:val="0028243F"/>
    <w:rsid w:val="00295652"/>
    <w:rsid w:val="002A19DE"/>
    <w:rsid w:val="002B2B17"/>
    <w:rsid w:val="002B2C5E"/>
    <w:rsid w:val="002B567B"/>
    <w:rsid w:val="003106BA"/>
    <w:rsid w:val="00325BED"/>
    <w:rsid w:val="00332003"/>
    <w:rsid w:val="00362CF7"/>
    <w:rsid w:val="00366AC7"/>
    <w:rsid w:val="003D40B9"/>
    <w:rsid w:val="003E0E5D"/>
    <w:rsid w:val="003E6B94"/>
    <w:rsid w:val="00422FA8"/>
    <w:rsid w:val="004642FD"/>
    <w:rsid w:val="00470C32"/>
    <w:rsid w:val="0047464F"/>
    <w:rsid w:val="004C3C7E"/>
    <w:rsid w:val="004D19B0"/>
    <w:rsid w:val="004E54B5"/>
    <w:rsid w:val="00511284"/>
    <w:rsid w:val="005262F2"/>
    <w:rsid w:val="00542446"/>
    <w:rsid w:val="00552856"/>
    <w:rsid w:val="005805A2"/>
    <w:rsid w:val="005A61C9"/>
    <w:rsid w:val="005D6FA5"/>
    <w:rsid w:val="00673528"/>
    <w:rsid w:val="006E1F73"/>
    <w:rsid w:val="006F1C8C"/>
    <w:rsid w:val="007465BD"/>
    <w:rsid w:val="00781181"/>
    <w:rsid w:val="007956D7"/>
    <w:rsid w:val="007B3EE9"/>
    <w:rsid w:val="007F59AA"/>
    <w:rsid w:val="00817E49"/>
    <w:rsid w:val="00871163"/>
    <w:rsid w:val="00892D58"/>
    <w:rsid w:val="00895A01"/>
    <w:rsid w:val="008C029C"/>
    <w:rsid w:val="009606A9"/>
    <w:rsid w:val="00987B9B"/>
    <w:rsid w:val="009E3F81"/>
    <w:rsid w:val="009F408F"/>
    <w:rsid w:val="00A521BE"/>
    <w:rsid w:val="00A52A4C"/>
    <w:rsid w:val="00A53412"/>
    <w:rsid w:val="00A77047"/>
    <w:rsid w:val="00AC45BD"/>
    <w:rsid w:val="00AE4B9E"/>
    <w:rsid w:val="00AF0132"/>
    <w:rsid w:val="00B2067D"/>
    <w:rsid w:val="00B26DCD"/>
    <w:rsid w:val="00B34C4B"/>
    <w:rsid w:val="00B56F48"/>
    <w:rsid w:val="00B63204"/>
    <w:rsid w:val="00B828BD"/>
    <w:rsid w:val="00B9357E"/>
    <w:rsid w:val="00BD0F80"/>
    <w:rsid w:val="00BD5ABB"/>
    <w:rsid w:val="00C33923"/>
    <w:rsid w:val="00C568B5"/>
    <w:rsid w:val="00C8531B"/>
    <w:rsid w:val="00C92818"/>
    <w:rsid w:val="00CB0704"/>
    <w:rsid w:val="00CF0C6F"/>
    <w:rsid w:val="00D1213C"/>
    <w:rsid w:val="00D66AFE"/>
    <w:rsid w:val="00D730CE"/>
    <w:rsid w:val="00D86B04"/>
    <w:rsid w:val="00D958A9"/>
    <w:rsid w:val="00DA24FC"/>
    <w:rsid w:val="00DC24BF"/>
    <w:rsid w:val="00DC45FF"/>
    <w:rsid w:val="00DE35C4"/>
    <w:rsid w:val="00DF6592"/>
    <w:rsid w:val="00E02654"/>
    <w:rsid w:val="00E33562"/>
    <w:rsid w:val="00E46ED9"/>
    <w:rsid w:val="00E5574A"/>
    <w:rsid w:val="00E64A58"/>
    <w:rsid w:val="00ED2602"/>
    <w:rsid w:val="00EE0C98"/>
    <w:rsid w:val="00EE15B8"/>
    <w:rsid w:val="00EE3846"/>
    <w:rsid w:val="00EF337C"/>
    <w:rsid w:val="00F052B4"/>
    <w:rsid w:val="00F21E58"/>
    <w:rsid w:val="00F323B6"/>
    <w:rsid w:val="00F572E8"/>
    <w:rsid w:val="00F77769"/>
    <w:rsid w:val="00F86444"/>
    <w:rsid w:val="00F9105B"/>
    <w:rsid w:val="00FE7F1E"/>
    <w:rsid w:val="00FF0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2732C"/>
    <w:rPr>
      <w:sz w:val="18"/>
      <w:szCs w:val="18"/>
    </w:rPr>
  </w:style>
  <w:style w:type="paragraph" w:styleId="a4">
    <w:name w:val="header"/>
    <w:basedOn w:val="a"/>
    <w:link w:val="Char"/>
    <w:rsid w:val="00EF3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4"/>
    <w:rsid w:val="00EF337C"/>
    <w:rPr>
      <w:kern w:val="2"/>
      <w:sz w:val="18"/>
      <w:szCs w:val="18"/>
    </w:rPr>
  </w:style>
  <w:style w:type="paragraph" w:styleId="a5">
    <w:name w:val="footer"/>
    <w:basedOn w:val="a"/>
    <w:link w:val="Char0"/>
    <w:rsid w:val="00EF337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5"/>
    <w:rsid w:val="00EF337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2637</Words>
  <Characters>3454</Characters>
  <Application>Microsoft Office Word</Application>
  <DocSecurity>0</DocSecurity>
  <Lines>28</Lines>
  <Paragraphs>12</Paragraphs>
  <ScaleCrop>false</ScaleCrop>
  <Company>China</Company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××学校2015年部门预算说明</dc:title>
  <dc:creator>User</dc:creator>
  <cp:lastModifiedBy>acer</cp:lastModifiedBy>
  <cp:revision>4</cp:revision>
  <cp:lastPrinted>2015-03-18T08:26:00Z</cp:lastPrinted>
  <dcterms:created xsi:type="dcterms:W3CDTF">2016-03-08T04:39:00Z</dcterms:created>
  <dcterms:modified xsi:type="dcterms:W3CDTF">2016-03-08T04:46:00Z</dcterms:modified>
</cp:coreProperties>
</file>